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A3" w:rsidRPr="009878FD" w:rsidRDefault="00125FA3" w:rsidP="00125FA3">
      <w:pPr>
        <w:spacing w:after="0" w:line="240" w:lineRule="auto"/>
        <w:jc w:val="center"/>
        <w:rPr>
          <w:rFonts w:ascii="Times New Roman" w:hAnsi="Times New Roman" w:cs="Times New Roman"/>
          <w:b/>
          <w:sz w:val="20"/>
          <w:szCs w:val="20"/>
          <w:lang w:val="kk-KZ"/>
        </w:rPr>
      </w:pPr>
      <w:r w:rsidRPr="009878FD">
        <w:rPr>
          <w:rFonts w:ascii="Times New Roman" w:hAnsi="Times New Roman" w:cs="Times New Roman"/>
          <w:b/>
          <w:sz w:val="20"/>
          <w:szCs w:val="20"/>
          <w:lang w:val="kk-KZ"/>
        </w:rPr>
        <w:t>СИЛЛАБУС</w:t>
      </w:r>
    </w:p>
    <w:p w:rsidR="00125FA3" w:rsidRPr="009878FD" w:rsidRDefault="00125FA3" w:rsidP="00125FA3">
      <w:pPr>
        <w:spacing w:after="0" w:line="240" w:lineRule="auto"/>
        <w:jc w:val="center"/>
        <w:rPr>
          <w:rFonts w:ascii="Times New Roman" w:hAnsi="Times New Roman" w:cs="Times New Roman"/>
          <w:b/>
          <w:sz w:val="20"/>
          <w:szCs w:val="20"/>
          <w:lang w:val="kk-KZ"/>
        </w:rPr>
      </w:pPr>
      <w:r w:rsidRPr="009878FD">
        <w:rPr>
          <w:rFonts w:ascii="Times New Roman" w:hAnsi="Times New Roman" w:cs="Times New Roman"/>
          <w:b/>
          <w:sz w:val="20"/>
          <w:szCs w:val="20"/>
          <w:lang w:val="kk-KZ"/>
        </w:rPr>
        <w:t>2023-2024 оқу жылының күзгі семестрі</w:t>
      </w:r>
    </w:p>
    <w:p w:rsidR="00D47F0A" w:rsidRPr="009878FD" w:rsidRDefault="00D47F0A" w:rsidP="00125FA3">
      <w:pPr>
        <w:spacing w:after="0" w:line="240" w:lineRule="auto"/>
        <w:jc w:val="center"/>
        <w:rPr>
          <w:rFonts w:ascii="Times New Roman" w:hAnsi="Times New Roman" w:cs="Times New Roman"/>
          <w:b/>
          <w:sz w:val="20"/>
          <w:szCs w:val="20"/>
          <w:lang w:val="kk-KZ"/>
        </w:rPr>
      </w:pPr>
      <w:r w:rsidRPr="009878FD">
        <w:rPr>
          <w:rFonts w:ascii="Times New Roman" w:hAnsi="Times New Roman" w:cs="Times New Roman"/>
          <w:b/>
          <w:sz w:val="20"/>
          <w:szCs w:val="20"/>
          <w:lang w:val="kk-KZ"/>
        </w:rPr>
        <w:t>«Қақтығысты</w:t>
      </w:r>
      <w:r w:rsidRPr="009878FD">
        <w:rPr>
          <w:rFonts w:ascii="Times New Roman" w:hAnsi="Times New Roman" w:cs="Times New Roman"/>
          <w:b/>
          <w:bCs/>
          <w:sz w:val="20"/>
          <w:szCs w:val="20"/>
          <w:shd w:val="clear" w:color="auto" w:fill="FFFFFF"/>
          <w:lang w:val="kk-KZ"/>
        </w:rPr>
        <w:t xml:space="preserve"> жағдайларын басқару психологиясы</w:t>
      </w:r>
      <w:r w:rsidRPr="009878FD">
        <w:rPr>
          <w:rFonts w:ascii="Times New Roman" w:hAnsi="Times New Roman" w:cs="Times New Roman"/>
          <w:b/>
          <w:sz w:val="20"/>
          <w:szCs w:val="20"/>
          <w:lang w:val="kk-KZ"/>
        </w:rPr>
        <w:t xml:space="preserve">»  </w:t>
      </w:r>
    </w:p>
    <w:p w:rsidR="00125FA3" w:rsidRPr="009878FD" w:rsidRDefault="00125FA3" w:rsidP="00125FA3">
      <w:pPr>
        <w:spacing w:after="0" w:line="240" w:lineRule="auto"/>
        <w:jc w:val="center"/>
        <w:rPr>
          <w:rFonts w:ascii="Times New Roman" w:hAnsi="Times New Roman" w:cs="Times New Roman"/>
          <w:b/>
          <w:sz w:val="20"/>
          <w:szCs w:val="20"/>
          <w:lang w:val="kk-KZ"/>
        </w:rPr>
      </w:pPr>
      <w:r w:rsidRPr="009878FD">
        <w:rPr>
          <w:rFonts w:ascii="Times New Roman" w:hAnsi="Times New Roman" w:cs="Times New Roman"/>
          <w:b/>
          <w:sz w:val="20"/>
          <w:szCs w:val="20"/>
          <w:lang w:val="kk-KZ"/>
        </w:rPr>
        <w:t xml:space="preserve">білім беру бағдарламасы </w:t>
      </w:r>
    </w:p>
    <w:p w:rsidR="00125FA3" w:rsidRPr="009878FD" w:rsidRDefault="00125FA3" w:rsidP="00125FA3">
      <w:pPr>
        <w:spacing w:after="0" w:line="240" w:lineRule="auto"/>
        <w:jc w:val="center"/>
        <w:rPr>
          <w:rFonts w:ascii="Times New Roman" w:hAnsi="Times New Roman" w:cs="Times New Roman"/>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125FA3" w:rsidRPr="009878FD" w:rsidTr="00F12DE1">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rPr>
                <w:rFonts w:ascii="Times New Roman" w:hAnsi="Times New Roman" w:cs="Times New Roman"/>
                <w:b/>
                <w:sz w:val="20"/>
                <w:szCs w:val="20"/>
                <w:lang w:val="en-US"/>
              </w:rPr>
            </w:pPr>
            <w:r w:rsidRPr="009878FD">
              <w:rPr>
                <w:rFonts w:ascii="Times New Roman" w:hAnsi="Times New Roman" w:cs="Times New Roman"/>
                <w:b/>
                <w:sz w:val="20"/>
                <w:szCs w:val="20"/>
                <w:lang w:val="kk-KZ"/>
              </w:rPr>
              <w:t xml:space="preserve">Пәннің </w:t>
            </w:r>
            <w:r w:rsidRPr="009878FD">
              <w:rPr>
                <w:rFonts w:ascii="Times New Roman" w:hAnsi="Times New Roman" w:cs="Times New Roman"/>
                <w:b/>
                <w:bCs/>
                <w:sz w:val="20"/>
                <w:szCs w:val="20"/>
                <w:lang w:val="kk-KZ"/>
              </w:rPr>
              <w:t xml:space="preserve">ID және </w:t>
            </w:r>
            <w:r w:rsidRPr="009878FD">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rPr>
                <w:rFonts w:ascii="Times New Roman" w:hAnsi="Times New Roman" w:cs="Times New Roman"/>
                <w:b/>
                <w:sz w:val="20"/>
                <w:szCs w:val="20"/>
                <w:lang w:val="en-US"/>
              </w:rPr>
            </w:pPr>
            <w:r w:rsidRPr="009878FD">
              <w:rPr>
                <w:rFonts w:ascii="Times New Roman" w:hAnsi="Times New Roman" w:cs="Times New Roman"/>
                <w:b/>
                <w:sz w:val="20"/>
                <w:szCs w:val="20"/>
                <w:lang w:val="kk-KZ"/>
              </w:rPr>
              <w:t xml:space="preserve">Білім алушының өзіндік жұмысын </w:t>
            </w:r>
          </w:p>
          <w:p w:rsidR="00125FA3" w:rsidRPr="009878FD" w:rsidRDefault="00125FA3" w:rsidP="00125FA3">
            <w:pPr>
              <w:spacing w:line="240" w:lineRule="auto"/>
              <w:rPr>
                <w:rFonts w:ascii="Times New Roman" w:hAnsi="Times New Roman" w:cs="Times New Roman"/>
                <w:b/>
                <w:sz w:val="20"/>
                <w:szCs w:val="20"/>
                <w:lang w:val="en-US"/>
              </w:rPr>
            </w:pPr>
            <w:r w:rsidRPr="009878FD">
              <w:rPr>
                <w:rFonts w:ascii="Times New Roman" w:hAnsi="Times New Roman" w:cs="Times New Roman"/>
                <w:b/>
                <w:sz w:val="20"/>
                <w:szCs w:val="20"/>
                <w:lang w:val="en-US"/>
              </w:rPr>
              <w:t>(</w:t>
            </w:r>
            <w:r w:rsidRPr="009878FD">
              <w:rPr>
                <w:rFonts w:ascii="Times New Roman" w:hAnsi="Times New Roman" w:cs="Times New Roman"/>
                <w:b/>
                <w:sz w:val="20"/>
                <w:szCs w:val="20"/>
                <w:lang w:val="kk-KZ"/>
              </w:rPr>
              <w:t>БӨЖ</w:t>
            </w:r>
            <w:r w:rsidRPr="009878FD">
              <w:rPr>
                <w:rFonts w:ascii="Times New Roman" w:hAnsi="Times New Roman" w:cs="Times New Roman"/>
                <w:b/>
                <w:sz w:val="20"/>
                <w:szCs w:val="20"/>
                <w:lang w:val="en-US"/>
              </w:rPr>
              <w:t>)</w:t>
            </w:r>
          </w:p>
          <w:p w:rsidR="00125FA3" w:rsidRPr="009878FD" w:rsidRDefault="00125FA3" w:rsidP="00125FA3">
            <w:pPr>
              <w:spacing w:line="240" w:lineRule="auto"/>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jc w:val="center"/>
              <w:rPr>
                <w:rFonts w:ascii="Times New Roman" w:hAnsi="Times New Roman" w:cs="Times New Roman"/>
                <w:b/>
                <w:sz w:val="20"/>
                <w:szCs w:val="20"/>
                <w:lang w:val="en-US"/>
              </w:rPr>
            </w:pPr>
            <w:r w:rsidRPr="009878FD">
              <w:rPr>
                <w:rFonts w:ascii="Times New Roman" w:hAnsi="Times New Roman" w:cs="Times New Roman"/>
                <w:b/>
                <w:sz w:val="20"/>
                <w:szCs w:val="20"/>
              </w:rPr>
              <w:t>К</w:t>
            </w:r>
            <w:r w:rsidRPr="009878FD">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t>К</w:t>
            </w:r>
            <w:proofErr w:type="spellStart"/>
            <w:r w:rsidRPr="009878FD">
              <w:rPr>
                <w:rFonts w:ascii="Times New Roman" w:hAnsi="Times New Roman" w:cs="Times New Roman"/>
                <w:b/>
                <w:sz w:val="20"/>
                <w:szCs w:val="20"/>
              </w:rPr>
              <w:t>редит</w:t>
            </w:r>
            <w:proofErr w:type="spellEnd"/>
            <w:r w:rsidRPr="009878FD">
              <w:rPr>
                <w:rFonts w:ascii="Times New Roman" w:hAnsi="Times New Roman" w:cs="Times New Roman"/>
                <w:b/>
                <w:sz w:val="20"/>
                <w:szCs w:val="20"/>
                <w:lang w:val="kk-KZ"/>
              </w:rPr>
              <w:t>-тердің</w:t>
            </w:r>
          </w:p>
          <w:p w:rsidR="00125FA3" w:rsidRPr="009878FD" w:rsidRDefault="00125FA3" w:rsidP="00125FA3">
            <w:pPr>
              <w:spacing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t xml:space="preserve">жалпы </w:t>
            </w:r>
          </w:p>
          <w:p w:rsidR="00125FA3" w:rsidRPr="009878FD" w:rsidRDefault="00125FA3" w:rsidP="00125FA3">
            <w:pPr>
              <w:spacing w:line="240" w:lineRule="auto"/>
              <w:rPr>
                <w:rFonts w:ascii="Times New Roman" w:hAnsi="Times New Roman" w:cs="Times New Roman"/>
                <w:b/>
                <w:sz w:val="20"/>
                <w:szCs w:val="20"/>
              </w:rPr>
            </w:pPr>
            <w:r w:rsidRPr="009878FD">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rPr>
                <w:rFonts w:ascii="Times New Roman" w:hAnsi="Times New Roman" w:cs="Times New Roman"/>
                <w:b/>
                <w:sz w:val="20"/>
                <w:szCs w:val="20"/>
              </w:rPr>
            </w:pPr>
            <w:r w:rsidRPr="009878FD">
              <w:rPr>
                <w:rFonts w:ascii="Times New Roman" w:hAnsi="Times New Roman" w:cs="Times New Roman"/>
                <w:b/>
                <w:sz w:val="20"/>
                <w:szCs w:val="20"/>
                <w:lang w:val="kk-KZ"/>
              </w:rPr>
              <w:t xml:space="preserve">Оқытушының жетекшілігімен білім алушының өзіндік жұмысы </w:t>
            </w:r>
          </w:p>
          <w:p w:rsidR="00125FA3" w:rsidRPr="009878FD" w:rsidRDefault="00125FA3" w:rsidP="00125FA3">
            <w:pPr>
              <w:spacing w:line="240" w:lineRule="auto"/>
              <w:rPr>
                <w:rFonts w:ascii="Times New Roman" w:hAnsi="Times New Roman" w:cs="Times New Roman"/>
                <w:b/>
                <w:sz w:val="20"/>
                <w:szCs w:val="20"/>
              </w:rPr>
            </w:pPr>
            <w:r w:rsidRPr="009878FD">
              <w:rPr>
                <w:rFonts w:ascii="Times New Roman" w:hAnsi="Times New Roman" w:cs="Times New Roman"/>
                <w:b/>
                <w:sz w:val="20"/>
                <w:szCs w:val="20"/>
              </w:rPr>
              <w:t>(</w:t>
            </w:r>
            <w:r w:rsidRPr="009878FD">
              <w:rPr>
                <w:rFonts w:ascii="Times New Roman" w:hAnsi="Times New Roman" w:cs="Times New Roman"/>
                <w:b/>
                <w:sz w:val="20"/>
                <w:szCs w:val="20"/>
                <w:lang w:val="kk-KZ"/>
              </w:rPr>
              <w:t>ОБӨЖ</w:t>
            </w:r>
            <w:r w:rsidRPr="009878FD">
              <w:rPr>
                <w:rFonts w:ascii="Times New Roman" w:hAnsi="Times New Roman" w:cs="Times New Roman"/>
                <w:b/>
                <w:sz w:val="20"/>
                <w:szCs w:val="20"/>
              </w:rPr>
              <w:t>)</w:t>
            </w:r>
          </w:p>
          <w:p w:rsidR="00125FA3" w:rsidRPr="009878FD" w:rsidRDefault="00125FA3" w:rsidP="00125FA3">
            <w:pPr>
              <w:spacing w:line="240" w:lineRule="auto"/>
              <w:rPr>
                <w:rFonts w:ascii="Times New Roman" w:hAnsi="Times New Roman" w:cs="Times New Roman"/>
                <w:bCs/>
                <w:i/>
                <w:iCs/>
                <w:color w:val="FF0000"/>
                <w:sz w:val="20"/>
                <w:szCs w:val="20"/>
              </w:rPr>
            </w:pPr>
          </w:p>
        </w:tc>
      </w:tr>
      <w:tr w:rsidR="00125FA3" w:rsidRPr="009878FD" w:rsidTr="00125FA3">
        <w:trPr>
          <w:trHeight w:val="1371"/>
        </w:trPr>
        <w:tc>
          <w:tcPr>
            <w:tcW w:w="2411" w:type="dxa"/>
            <w:vMerge/>
          </w:tcPr>
          <w:p w:rsidR="00125FA3" w:rsidRPr="009878FD" w:rsidRDefault="00125FA3" w:rsidP="00125FA3">
            <w:pPr>
              <w:widowControl w:val="0"/>
              <w:pBdr>
                <w:top w:val="nil"/>
                <w:left w:val="nil"/>
                <w:bottom w:val="nil"/>
                <w:right w:val="nil"/>
                <w:between w:val="nil"/>
              </w:pBdr>
              <w:spacing w:line="240" w:lineRule="auto"/>
              <w:rPr>
                <w:rFonts w:ascii="Times New Roman" w:hAnsi="Times New Roman" w:cs="Times New Roman"/>
                <w:b/>
                <w:sz w:val="20"/>
                <w:szCs w:val="20"/>
              </w:rPr>
            </w:pPr>
          </w:p>
        </w:tc>
        <w:tc>
          <w:tcPr>
            <w:tcW w:w="1984" w:type="dxa"/>
            <w:gridSpan w:val="2"/>
            <w:vMerge/>
          </w:tcPr>
          <w:p w:rsidR="00125FA3" w:rsidRPr="009878FD" w:rsidRDefault="00125FA3" w:rsidP="00125FA3">
            <w:pPr>
              <w:widowControl w:val="0"/>
              <w:pBdr>
                <w:top w:val="nil"/>
                <w:left w:val="nil"/>
                <w:bottom w:val="nil"/>
                <w:right w:val="nil"/>
                <w:between w:val="nil"/>
              </w:pBdr>
              <w:spacing w:line="240" w:lineRule="auto"/>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jc w:val="center"/>
              <w:rPr>
                <w:rFonts w:ascii="Times New Roman" w:hAnsi="Times New Roman" w:cs="Times New Roman"/>
                <w:b/>
                <w:sz w:val="20"/>
                <w:szCs w:val="20"/>
              </w:rPr>
            </w:pPr>
            <w:r w:rsidRPr="009878FD">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jc w:val="center"/>
              <w:rPr>
                <w:rFonts w:ascii="Times New Roman" w:hAnsi="Times New Roman" w:cs="Times New Roman"/>
                <w:b/>
                <w:sz w:val="20"/>
                <w:szCs w:val="20"/>
              </w:rPr>
            </w:pPr>
            <w:r w:rsidRPr="009878FD">
              <w:rPr>
                <w:rFonts w:ascii="Times New Roman" w:hAnsi="Times New Roman" w:cs="Times New Roman"/>
                <w:b/>
                <w:sz w:val="20"/>
                <w:szCs w:val="20"/>
                <w:lang w:val="kk-KZ"/>
              </w:rPr>
              <w:t>Семинар</w:t>
            </w:r>
            <w:r w:rsidRPr="009878FD">
              <w:rPr>
                <w:rFonts w:ascii="Times New Roman" w:hAnsi="Times New Roman" w:cs="Times New Roman"/>
                <w:b/>
                <w:sz w:val="20"/>
                <w:szCs w:val="20"/>
              </w:rPr>
              <w:t xml:space="preserve"> сабақтар </w:t>
            </w:r>
            <w:r w:rsidRPr="009878FD">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jc w:val="center"/>
              <w:rPr>
                <w:rFonts w:ascii="Times New Roman" w:hAnsi="Times New Roman" w:cs="Times New Roman"/>
                <w:b/>
                <w:sz w:val="20"/>
                <w:szCs w:val="20"/>
              </w:rPr>
            </w:pPr>
            <w:proofErr w:type="spellStart"/>
            <w:r w:rsidRPr="009878FD">
              <w:rPr>
                <w:rFonts w:ascii="Times New Roman" w:hAnsi="Times New Roman" w:cs="Times New Roman"/>
                <w:b/>
                <w:sz w:val="20"/>
                <w:szCs w:val="20"/>
              </w:rPr>
              <w:t>Зерт</w:t>
            </w:r>
            <w:proofErr w:type="spellEnd"/>
            <w:r w:rsidRPr="009878FD">
              <w:rPr>
                <w:rFonts w:ascii="Times New Roman" w:hAnsi="Times New Roman" w:cs="Times New Roman"/>
                <w:b/>
                <w:sz w:val="20"/>
                <w:szCs w:val="20"/>
              </w:rPr>
              <w:t>. с</w:t>
            </w:r>
            <w:r w:rsidRPr="009878FD">
              <w:rPr>
                <w:rFonts w:ascii="Times New Roman" w:hAnsi="Times New Roman" w:cs="Times New Roman"/>
                <w:b/>
                <w:sz w:val="20"/>
                <w:szCs w:val="20"/>
                <w:lang w:val="kk-KZ"/>
              </w:rPr>
              <w:t>абақтар</w:t>
            </w:r>
            <w:r w:rsidRPr="009878FD">
              <w:rPr>
                <w:rFonts w:ascii="Times New Roman" w:hAnsi="Times New Roman" w:cs="Times New Roman"/>
                <w:b/>
                <w:sz w:val="20"/>
                <w:szCs w:val="20"/>
              </w:rPr>
              <w:t xml:space="preserve"> (ЗС)</w:t>
            </w:r>
          </w:p>
        </w:tc>
        <w:tc>
          <w:tcPr>
            <w:tcW w:w="992" w:type="dxa"/>
            <w:vMerge/>
          </w:tcPr>
          <w:p w:rsidR="00125FA3" w:rsidRPr="009878FD" w:rsidRDefault="00125FA3" w:rsidP="00125FA3">
            <w:pPr>
              <w:widowControl w:val="0"/>
              <w:pBdr>
                <w:top w:val="nil"/>
                <w:left w:val="nil"/>
                <w:bottom w:val="nil"/>
                <w:right w:val="nil"/>
                <w:between w:val="nil"/>
              </w:pBdr>
              <w:spacing w:line="240" w:lineRule="auto"/>
              <w:rPr>
                <w:rFonts w:ascii="Times New Roman" w:hAnsi="Times New Roman" w:cs="Times New Roman"/>
                <w:b/>
                <w:sz w:val="20"/>
                <w:szCs w:val="20"/>
              </w:rPr>
            </w:pPr>
          </w:p>
        </w:tc>
        <w:tc>
          <w:tcPr>
            <w:tcW w:w="1701" w:type="dxa"/>
            <w:vMerge/>
          </w:tcPr>
          <w:p w:rsidR="00125FA3" w:rsidRPr="009878FD" w:rsidRDefault="00125FA3" w:rsidP="00125FA3">
            <w:pPr>
              <w:widowControl w:val="0"/>
              <w:pBdr>
                <w:top w:val="nil"/>
                <w:left w:val="nil"/>
                <w:bottom w:val="nil"/>
                <w:right w:val="nil"/>
                <w:between w:val="nil"/>
              </w:pBdr>
              <w:spacing w:line="240" w:lineRule="auto"/>
              <w:rPr>
                <w:rFonts w:ascii="Times New Roman" w:hAnsi="Times New Roman" w:cs="Times New Roman"/>
                <w:b/>
                <w:sz w:val="20"/>
                <w:szCs w:val="20"/>
              </w:rPr>
            </w:pPr>
          </w:p>
        </w:tc>
      </w:tr>
      <w:tr w:rsidR="00125FA3" w:rsidRPr="009878FD" w:rsidTr="00125FA3">
        <w:trPr>
          <w:trHeight w:val="5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spacing w:after="0" w:line="240" w:lineRule="auto"/>
              <w:rPr>
                <w:rFonts w:ascii="Times New Roman" w:hAnsi="Times New Roman" w:cs="Times New Roman"/>
                <w:b/>
                <w:sz w:val="20"/>
                <w:szCs w:val="20"/>
                <w:lang w:val="kk-KZ"/>
              </w:rPr>
            </w:pPr>
            <w:r w:rsidRPr="009878FD">
              <w:rPr>
                <w:rFonts w:ascii="Times New Roman" w:hAnsi="Times New Roman" w:cs="Times New Roman"/>
                <w:bCs/>
                <w:sz w:val="20"/>
                <w:szCs w:val="20"/>
                <w:lang w:val="kk-KZ"/>
              </w:rPr>
              <w:t>«</w:t>
            </w:r>
            <w:r w:rsidRPr="009878FD">
              <w:rPr>
                <w:rFonts w:ascii="Times New Roman" w:hAnsi="Times New Roman" w:cs="Times New Roman"/>
                <w:bCs/>
                <w:sz w:val="20"/>
                <w:szCs w:val="20"/>
                <w:lang w:val="en-US"/>
              </w:rPr>
              <w:t>PSY</w:t>
            </w:r>
            <w:r w:rsidRPr="009878FD">
              <w:rPr>
                <w:rFonts w:ascii="Times New Roman" w:hAnsi="Times New Roman" w:cs="Times New Roman"/>
                <w:bCs/>
                <w:sz w:val="20"/>
                <w:szCs w:val="20"/>
                <w:lang w:val="kk-KZ"/>
              </w:rPr>
              <w:t>520</w:t>
            </w:r>
            <w:r w:rsidRPr="009878FD">
              <w:rPr>
                <w:rFonts w:ascii="Times New Roman" w:hAnsi="Times New Roman" w:cs="Times New Roman"/>
                <w:bCs/>
                <w:sz w:val="20"/>
                <w:szCs w:val="20"/>
              </w:rPr>
              <w:t>4</w:t>
            </w:r>
            <w:r w:rsidRPr="009878FD">
              <w:rPr>
                <w:rFonts w:ascii="Times New Roman" w:hAnsi="Times New Roman" w:cs="Times New Roman"/>
                <w:bCs/>
                <w:sz w:val="20"/>
                <w:szCs w:val="20"/>
                <w:lang w:val="kk-KZ"/>
              </w:rPr>
              <w:t>»</w:t>
            </w:r>
          </w:p>
          <w:p w:rsidR="00125FA3" w:rsidRPr="009878FD" w:rsidRDefault="00D47F0A" w:rsidP="00D47F0A">
            <w:pPr>
              <w:spacing w:after="0" w:line="240" w:lineRule="auto"/>
              <w:rPr>
                <w:rFonts w:ascii="Times New Roman" w:hAnsi="Times New Roman" w:cs="Times New Roman"/>
                <w:sz w:val="20"/>
                <w:szCs w:val="20"/>
                <w:lang w:val="kk-KZ"/>
              </w:rPr>
            </w:pPr>
            <w:r w:rsidRPr="009878FD">
              <w:rPr>
                <w:rFonts w:ascii="Times New Roman" w:hAnsi="Times New Roman" w:cs="Times New Roman"/>
                <w:b/>
                <w:sz w:val="20"/>
                <w:szCs w:val="20"/>
                <w:lang w:val="kk-KZ"/>
              </w:rPr>
              <w:t>Қақтығысты</w:t>
            </w:r>
            <w:r w:rsidRPr="009878FD">
              <w:rPr>
                <w:rFonts w:ascii="Times New Roman" w:hAnsi="Times New Roman" w:cs="Times New Roman"/>
                <w:b/>
                <w:bCs/>
                <w:sz w:val="20"/>
                <w:szCs w:val="20"/>
                <w:shd w:val="clear" w:color="auto" w:fill="FFFFFF"/>
                <w:lang w:val="kk-KZ"/>
              </w:rPr>
              <w:t xml:space="preserve"> жағдайларын басқару психологиясы</w:t>
            </w:r>
            <w:r w:rsidRPr="009878FD">
              <w:rPr>
                <w:rFonts w:ascii="Times New Roman" w:hAnsi="Times New Roman" w:cs="Times New Roman"/>
                <w:b/>
                <w:sz w:val="20"/>
                <w:szCs w:val="20"/>
                <w:lang w:val="kk-KZ"/>
              </w:rPr>
              <w:t xml:space="preserve">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spacing w:after="0" w:line="240" w:lineRule="auto"/>
              <w:rPr>
                <w:rFonts w:ascii="Times New Roman" w:hAnsi="Times New Roman" w:cs="Times New Roman"/>
                <w:color w:val="FF0000"/>
                <w:sz w:val="20"/>
                <w:szCs w:val="20"/>
                <w:shd w:val="clear" w:color="auto" w:fill="FFFFFF"/>
                <w:lang w:val="kk-KZ"/>
              </w:rPr>
            </w:pPr>
            <w:r w:rsidRPr="009878FD">
              <w:rPr>
                <w:rFonts w:ascii="Times New Roman" w:hAnsi="Times New Roman" w:cs="Times New Roman"/>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autoSpaceDE w:val="0"/>
              <w:autoSpaceDN w:val="0"/>
              <w:adjustRightInd w:val="0"/>
              <w:spacing w:after="0" w:line="240" w:lineRule="auto"/>
              <w:jc w:val="center"/>
              <w:rPr>
                <w:rFonts w:ascii="Times New Roman" w:hAnsi="Times New Roman" w:cs="Times New Roman"/>
                <w:sz w:val="20"/>
                <w:szCs w:val="20"/>
                <w:lang w:val="kk-KZ"/>
              </w:rPr>
            </w:pPr>
            <w:r w:rsidRPr="009878FD">
              <w:rPr>
                <w:rFonts w:ascii="Times New Roman" w:hAnsi="Times New Roman" w:cs="Times New Roman"/>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autoSpaceDE w:val="0"/>
              <w:autoSpaceDN w:val="0"/>
              <w:adjustRightInd w:val="0"/>
              <w:spacing w:after="0" w:line="240" w:lineRule="auto"/>
              <w:jc w:val="center"/>
              <w:rPr>
                <w:rFonts w:ascii="Times New Roman" w:hAnsi="Times New Roman" w:cs="Times New Roman"/>
                <w:sz w:val="20"/>
                <w:szCs w:val="20"/>
                <w:lang w:val="kk-KZ"/>
              </w:rPr>
            </w:pPr>
            <w:r w:rsidRPr="009878FD">
              <w:rPr>
                <w:rFonts w:ascii="Times New Roman" w:hAnsi="Times New Roman" w:cs="Times New Roman"/>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autoSpaceDE w:val="0"/>
              <w:autoSpaceDN w:val="0"/>
              <w:adjustRightInd w:val="0"/>
              <w:spacing w:after="0" w:line="240" w:lineRule="auto"/>
              <w:jc w:val="center"/>
              <w:rPr>
                <w:rFonts w:ascii="Times New Roman" w:hAnsi="Times New Roman" w:cs="Times New Roman"/>
                <w:sz w:val="20"/>
                <w:szCs w:val="20"/>
              </w:rPr>
            </w:pPr>
            <w:r w:rsidRPr="009878FD">
              <w:rPr>
                <w:rFonts w:ascii="Times New Roman" w:hAnsi="Times New Roman" w:cs="Times New Roman"/>
                <w:sz w:val="20"/>
                <w:szCs w:val="20"/>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autoSpaceDE w:val="0"/>
              <w:autoSpaceDN w:val="0"/>
              <w:adjustRightInd w:val="0"/>
              <w:spacing w:after="0" w:line="240" w:lineRule="auto"/>
              <w:jc w:val="center"/>
              <w:rPr>
                <w:rFonts w:ascii="Times New Roman" w:hAnsi="Times New Roman" w:cs="Times New Roman"/>
                <w:sz w:val="20"/>
                <w:szCs w:val="20"/>
                <w:lang w:val="kk-KZ"/>
              </w:rPr>
            </w:pPr>
            <w:r w:rsidRPr="009878FD">
              <w:rPr>
                <w:rFonts w:ascii="Times New Roman" w:hAnsi="Times New Roman" w:cs="Times New Roman"/>
                <w:sz w:val="20"/>
                <w:szCs w:val="20"/>
                <w:lang w:val="kk-KZ"/>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spacing w:after="0" w:line="240" w:lineRule="auto"/>
              <w:rPr>
                <w:rFonts w:ascii="Times New Roman" w:hAnsi="Times New Roman" w:cs="Times New Roman"/>
                <w:sz w:val="20"/>
                <w:szCs w:val="20"/>
                <w:lang w:val="kk-KZ"/>
              </w:rPr>
            </w:pPr>
            <w:r w:rsidRPr="009878FD">
              <w:rPr>
                <w:rFonts w:ascii="Times New Roman" w:hAnsi="Times New Roman" w:cs="Times New Roman"/>
                <w:sz w:val="20"/>
                <w:szCs w:val="20"/>
                <w:lang w:val="kk-KZ"/>
              </w:rPr>
              <w:t>7</w:t>
            </w:r>
          </w:p>
          <w:p w:rsidR="00125FA3" w:rsidRPr="009878FD" w:rsidRDefault="00125FA3" w:rsidP="00125FA3">
            <w:pPr>
              <w:spacing w:after="0" w:line="240" w:lineRule="auto"/>
              <w:rPr>
                <w:rFonts w:ascii="Times New Roman" w:hAnsi="Times New Roman" w:cs="Times New Roman"/>
                <w:sz w:val="20"/>
                <w:szCs w:val="20"/>
                <w:lang w:val="kk-KZ"/>
              </w:rPr>
            </w:pPr>
            <w:r w:rsidRPr="009878FD">
              <w:rPr>
                <w:rFonts w:ascii="Times New Roman" w:hAnsi="Times New Roman" w:cs="Times New Roman"/>
                <w:sz w:val="20"/>
                <w:szCs w:val="20"/>
              </w:rPr>
              <w:t>.</w:t>
            </w:r>
          </w:p>
        </w:tc>
      </w:tr>
      <w:tr w:rsidR="00125FA3" w:rsidRPr="009878FD" w:rsidTr="00F12DE1">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jc w:val="center"/>
              <w:rPr>
                <w:rFonts w:ascii="Times New Roman" w:hAnsi="Times New Roman" w:cs="Times New Roman"/>
                <w:b/>
                <w:bCs/>
                <w:sz w:val="20"/>
                <w:szCs w:val="20"/>
              </w:rPr>
            </w:pPr>
            <w:r w:rsidRPr="009878FD">
              <w:rPr>
                <w:rFonts w:ascii="Times New Roman" w:hAnsi="Times New Roman" w:cs="Times New Roman"/>
                <w:b/>
                <w:sz w:val="20"/>
                <w:szCs w:val="20"/>
                <w:lang w:val="kk-KZ"/>
              </w:rPr>
              <w:t>ПӘН</w:t>
            </w:r>
            <w:r w:rsidRPr="009878FD">
              <w:rPr>
                <w:rFonts w:ascii="Times New Roman" w:hAnsi="Times New Roman" w:cs="Times New Roman"/>
                <w:b/>
                <w:sz w:val="20"/>
                <w:szCs w:val="20"/>
              </w:rPr>
              <w:t xml:space="preserve"> ТУРАЛЫ АКАДЕМИЯЛЫҚ АҚПАРАТ</w:t>
            </w:r>
          </w:p>
        </w:tc>
      </w:tr>
      <w:tr w:rsidR="00125FA3" w:rsidRPr="000B7C61"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pBdr>
                <w:top w:val="nil"/>
                <w:left w:val="nil"/>
                <w:bottom w:val="nil"/>
                <w:right w:val="nil"/>
                <w:between w:val="nil"/>
              </w:pBdr>
              <w:spacing w:line="240" w:lineRule="auto"/>
              <w:rPr>
                <w:rFonts w:ascii="Times New Roman" w:hAnsi="Times New Roman" w:cs="Times New Roman"/>
                <w:b/>
                <w:color w:val="000000"/>
                <w:sz w:val="20"/>
                <w:szCs w:val="20"/>
                <w:lang w:val="kk-KZ"/>
              </w:rPr>
            </w:pPr>
            <w:r w:rsidRPr="009878FD">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spacing w:line="240" w:lineRule="auto"/>
              <w:rPr>
                <w:rFonts w:ascii="Times New Roman" w:hAnsi="Times New Roman" w:cs="Times New Roman"/>
                <w:b/>
                <w:sz w:val="20"/>
                <w:szCs w:val="20"/>
              </w:rPr>
            </w:pPr>
            <w:r w:rsidRPr="009878FD">
              <w:rPr>
                <w:rFonts w:ascii="Times New Roman" w:hAnsi="Times New Roman" w:cs="Times New Roman"/>
                <w:b/>
                <w:sz w:val="20"/>
                <w:szCs w:val="20"/>
              </w:rPr>
              <w:t>Цикл</w:t>
            </w:r>
            <w:r w:rsidRPr="009878FD">
              <w:rPr>
                <w:rFonts w:ascii="Times New Roman" w:hAnsi="Times New Roman" w:cs="Times New Roman"/>
                <w:b/>
                <w:sz w:val="20"/>
                <w:szCs w:val="20"/>
                <w:lang w:val="kk-KZ"/>
              </w:rPr>
              <w:t>ы</w:t>
            </w:r>
            <w:r w:rsidRPr="009878FD">
              <w:rPr>
                <w:rFonts w:ascii="Times New Roman" w:hAnsi="Times New Roman" w:cs="Times New Roman"/>
                <w:b/>
                <w:sz w:val="20"/>
                <w:szCs w:val="20"/>
              </w:rPr>
              <w:t xml:space="preserve">, </w:t>
            </w:r>
          </w:p>
          <w:p w:rsidR="00125FA3" w:rsidRPr="009878FD" w:rsidRDefault="00125FA3" w:rsidP="00125FA3">
            <w:pPr>
              <w:spacing w:line="240" w:lineRule="auto"/>
              <w:rPr>
                <w:rFonts w:ascii="Times New Roman" w:hAnsi="Times New Roman" w:cs="Times New Roman"/>
                <w:b/>
                <w:sz w:val="20"/>
                <w:szCs w:val="20"/>
                <w:lang w:val="kk-KZ"/>
              </w:rPr>
            </w:pPr>
            <w:r w:rsidRPr="009878FD">
              <w:rPr>
                <w:rFonts w:ascii="Times New Roman" w:hAnsi="Times New Roman" w:cs="Times New Roman"/>
                <w:b/>
                <w:sz w:val="20"/>
                <w:szCs w:val="20"/>
              </w:rPr>
              <w:t>компонент</w:t>
            </w:r>
            <w:r w:rsidRPr="009878FD">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spacing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spacing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spacing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t>Қорытынды бақылаудың түрі мен платфомасы</w:t>
            </w:r>
          </w:p>
        </w:tc>
      </w:tr>
      <w:tr w:rsidR="00125FA3" w:rsidRPr="000B7C61"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pBdr>
                <w:top w:val="nil"/>
                <w:left w:val="nil"/>
                <w:bottom w:val="nil"/>
                <w:right w:val="nil"/>
                <w:between w:val="nil"/>
              </w:pBdr>
              <w:spacing w:line="240" w:lineRule="auto"/>
              <w:rPr>
                <w:rFonts w:ascii="Times New Roman" w:hAnsi="Times New Roman" w:cs="Times New Roman"/>
                <w:bCs/>
                <w:i/>
                <w:iCs/>
                <w:color w:val="FF0000"/>
                <w:sz w:val="20"/>
                <w:szCs w:val="20"/>
                <w:lang w:val="kk-KZ"/>
              </w:rPr>
            </w:pPr>
            <w:r w:rsidRPr="009878FD">
              <w:rPr>
                <w:rFonts w:ascii="Times New Roman" w:hAnsi="Times New Roman" w:cs="Times New Roman"/>
                <w:b/>
                <w:color w:val="000000"/>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spacing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t>ЖОО к</w:t>
            </w:r>
            <w:proofErr w:type="spellStart"/>
            <w:r w:rsidRPr="009878FD">
              <w:rPr>
                <w:rFonts w:ascii="Times New Roman" w:hAnsi="Times New Roman" w:cs="Times New Roman"/>
                <w:b/>
                <w:sz w:val="20"/>
                <w:szCs w:val="20"/>
              </w:rPr>
              <w:t>омпонент</w:t>
            </w:r>
            <w:proofErr w:type="spellEnd"/>
            <w:r w:rsidRPr="009878FD">
              <w:rPr>
                <w:rFonts w:ascii="Times New Roman" w:hAnsi="Times New Roman" w:cs="Times New Roman"/>
                <w:b/>
                <w:sz w:val="20"/>
                <w:szCs w:val="20"/>
                <w:lang w:val="kk-KZ"/>
              </w:rPr>
              <w:t>і</w:t>
            </w:r>
          </w:p>
          <w:p w:rsidR="00125FA3" w:rsidRPr="009878FD" w:rsidRDefault="00125FA3" w:rsidP="00125FA3">
            <w:pPr>
              <w:spacing w:line="240" w:lineRule="auto"/>
              <w:rPr>
                <w:rFonts w:ascii="Times New Roman" w:hAnsi="Times New Roman" w:cs="Times New Roman"/>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spacing w:line="240" w:lineRule="auto"/>
              <w:jc w:val="center"/>
              <w:rPr>
                <w:rFonts w:ascii="Times New Roman" w:hAnsi="Times New Roman" w:cs="Times New Roman"/>
                <w:sz w:val="20"/>
                <w:szCs w:val="20"/>
                <w:lang w:val="kk-KZ"/>
              </w:rPr>
            </w:pPr>
            <w:r w:rsidRPr="009878FD">
              <w:rPr>
                <w:rFonts w:ascii="Times New Roman" w:hAnsi="Times New Roman" w:cs="Times New Roman"/>
                <w:sz w:val="20"/>
                <w:szCs w:val="20"/>
                <w:lang w:val="kk-KZ"/>
              </w:rPr>
              <w:t>Дәрістер- мәселелік дәрістер, пікір-талас дәрістері, ми шабылуы дәрістері, дәстүрлі дәрістер</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line="240" w:lineRule="auto"/>
              <w:jc w:val="center"/>
              <w:rPr>
                <w:rFonts w:ascii="Times New Roman" w:hAnsi="Times New Roman" w:cs="Times New Roman"/>
                <w:sz w:val="20"/>
                <w:szCs w:val="20"/>
                <w:lang w:val="kk-KZ"/>
              </w:rPr>
            </w:pPr>
            <w:r w:rsidRPr="009878FD">
              <w:rPr>
                <w:rFonts w:ascii="Times New Roman" w:hAnsi="Times New Roman" w:cs="Times New Roman"/>
                <w:sz w:val="20"/>
                <w:szCs w:val="20"/>
                <w:lang w:val="kk-KZ"/>
              </w:rPr>
              <w:t>Семинарлар, тренингтік сабақтар, семинар пресс-конференциялар, семинар кейс-стади, дәстүрлі семинар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125FA3" w:rsidRPr="009878FD" w:rsidRDefault="00125FA3" w:rsidP="00125FA3">
            <w:pPr>
              <w:spacing w:line="240" w:lineRule="auto"/>
              <w:rPr>
                <w:rFonts w:ascii="Times New Roman" w:hAnsi="Times New Roman" w:cs="Times New Roman"/>
                <w:sz w:val="20"/>
                <w:szCs w:val="20"/>
                <w:lang w:val="kk-KZ"/>
              </w:rPr>
            </w:pPr>
            <w:r w:rsidRPr="009878FD">
              <w:rPr>
                <w:rFonts w:ascii="Times New Roman" w:hAnsi="Times New Roman" w:cs="Times New Roman"/>
                <w:sz w:val="20"/>
                <w:szCs w:val="20"/>
                <w:lang w:val="kk-KZ"/>
              </w:rPr>
              <w:t>Универ жүйесіне сұрақтарын бекіту. Офлайн жазбаша</w:t>
            </w:r>
          </w:p>
        </w:tc>
      </w:tr>
      <w:tr w:rsidR="00125FA3" w:rsidRPr="009878FD" w:rsidTr="00F12DE1">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rPr>
            </w:pPr>
            <w:r w:rsidRPr="009878FD">
              <w:rPr>
                <w:rFonts w:ascii="Times New Roman" w:hAnsi="Times New Roman" w:cs="Times New Roman"/>
                <w:b/>
                <w:sz w:val="20"/>
                <w:szCs w:val="20"/>
                <w:lang w:val="kk-KZ"/>
              </w:rPr>
              <w:t>Дәріскер(лер</w:t>
            </w:r>
            <w:r w:rsidRPr="009878FD">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jc w:val="both"/>
              <w:rPr>
                <w:rFonts w:ascii="Times New Roman" w:hAnsi="Times New Roman" w:cs="Times New Roman"/>
                <w:sz w:val="20"/>
                <w:szCs w:val="20"/>
              </w:rPr>
            </w:pPr>
            <w:r w:rsidRPr="009878FD">
              <w:rPr>
                <w:rFonts w:ascii="Times New Roman" w:hAnsi="Times New Roman" w:cs="Times New Roman"/>
                <w:sz w:val="20"/>
                <w:szCs w:val="20"/>
                <w:lang w:val="kk-KZ"/>
              </w:rPr>
              <w:t>Н.Қ.Тоқсанбаева психология ғылымдарының  докторы, профессор</w:t>
            </w:r>
          </w:p>
        </w:tc>
        <w:tc>
          <w:tcPr>
            <w:tcW w:w="2693" w:type="dxa"/>
            <w:gridSpan w:val="2"/>
            <w:vMerge/>
          </w:tcPr>
          <w:p w:rsidR="00125FA3" w:rsidRPr="009878FD" w:rsidRDefault="00125FA3" w:rsidP="00125FA3">
            <w:pPr>
              <w:spacing w:line="240" w:lineRule="auto"/>
              <w:jc w:val="center"/>
              <w:rPr>
                <w:rFonts w:ascii="Times New Roman" w:hAnsi="Times New Roman" w:cs="Times New Roman"/>
                <w:sz w:val="20"/>
                <w:szCs w:val="20"/>
              </w:rPr>
            </w:pPr>
          </w:p>
        </w:tc>
      </w:tr>
      <w:tr w:rsidR="00125FA3" w:rsidRPr="000B7C61"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lang w:val="kk-KZ"/>
              </w:rPr>
            </w:pPr>
            <w:proofErr w:type="spellStart"/>
            <w:r w:rsidRPr="009878FD">
              <w:rPr>
                <w:rFonts w:ascii="Times New Roman" w:hAnsi="Times New Roman" w:cs="Times New Roman"/>
                <w:b/>
                <w:sz w:val="20"/>
                <w:szCs w:val="20"/>
              </w:rPr>
              <w:t>e-mail</w:t>
            </w:r>
            <w:proofErr w:type="spellEnd"/>
            <w:r w:rsidRPr="009878FD">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de-CH"/>
              </w:rPr>
              <w:t>E</w:t>
            </w:r>
            <w:r w:rsidRPr="009878FD">
              <w:rPr>
                <w:rFonts w:ascii="Times New Roman" w:hAnsi="Times New Roman" w:cs="Times New Roman"/>
                <w:sz w:val="20"/>
                <w:szCs w:val="20"/>
                <w:lang w:val="kk-KZ"/>
              </w:rPr>
              <w:t>-</w:t>
            </w:r>
            <w:proofErr w:type="spellStart"/>
            <w:r w:rsidRPr="009878FD">
              <w:rPr>
                <w:rFonts w:ascii="Times New Roman" w:hAnsi="Times New Roman" w:cs="Times New Roman"/>
                <w:sz w:val="20"/>
                <w:szCs w:val="20"/>
                <w:lang w:val="de-CH"/>
              </w:rPr>
              <w:t>mail</w:t>
            </w:r>
            <w:proofErr w:type="spellEnd"/>
            <w:r w:rsidRPr="009878FD">
              <w:rPr>
                <w:rFonts w:ascii="Times New Roman" w:hAnsi="Times New Roman" w:cs="Times New Roman"/>
                <w:sz w:val="20"/>
                <w:szCs w:val="20"/>
                <w:lang w:val="kk-KZ"/>
              </w:rPr>
              <w:t xml:space="preserve">: </w:t>
            </w:r>
            <w:r w:rsidR="00A27CC3" w:rsidRPr="009878FD">
              <w:rPr>
                <w:rFonts w:ascii="Times New Roman" w:hAnsi="Times New Roman" w:cs="Times New Roman"/>
                <w:sz w:val="20"/>
                <w:szCs w:val="20"/>
              </w:rPr>
              <w:fldChar w:fldCharType="begin"/>
            </w:r>
            <w:r w:rsidRPr="009878FD">
              <w:rPr>
                <w:rFonts w:ascii="Times New Roman" w:hAnsi="Times New Roman" w:cs="Times New Roman"/>
                <w:sz w:val="20"/>
                <w:szCs w:val="20"/>
                <w:lang w:val="en-US"/>
              </w:rPr>
              <w:instrText>HYPERLINK "mailto:n.toksanbaeva@mail.ru"</w:instrText>
            </w:r>
            <w:r w:rsidR="00A27CC3" w:rsidRPr="009878FD">
              <w:rPr>
                <w:rFonts w:ascii="Times New Roman" w:hAnsi="Times New Roman" w:cs="Times New Roman"/>
                <w:sz w:val="20"/>
                <w:szCs w:val="20"/>
              </w:rPr>
              <w:fldChar w:fldCharType="separate"/>
            </w:r>
            <w:r w:rsidRPr="009878FD">
              <w:rPr>
                <w:rStyle w:val="a4"/>
                <w:rFonts w:ascii="Times New Roman" w:hAnsi="Times New Roman"/>
                <w:sz w:val="20"/>
                <w:szCs w:val="20"/>
                <w:lang w:val="tr-TR"/>
              </w:rPr>
              <w:t>n.toksanbaeva@mail.ru</w:t>
            </w:r>
            <w:r w:rsidR="00A27CC3" w:rsidRPr="009878FD">
              <w:rPr>
                <w:rFonts w:ascii="Times New Roman" w:hAnsi="Times New Roman" w:cs="Times New Roman"/>
                <w:sz w:val="20"/>
                <w:szCs w:val="20"/>
              </w:rPr>
              <w:fldChar w:fldCharType="end"/>
            </w:r>
          </w:p>
        </w:tc>
        <w:tc>
          <w:tcPr>
            <w:tcW w:w="2693" w:type="dxa"/>
            <w:gridSpan w:val="2"/>
            <w:vMerge/>
          </w:tcPr>
          <w:p w:rsidR="00125FA3" w:rsidRPr="009878FD" w:rsidRDefault="00125FA3" w:rsidP="00125FA3">
            <w:pPr>
              <w:widowControl w:val="0"/>
              <w:pBdr>
                <w:top w:val="nil"/>
                <w:left w:val="nil"/>
                <w:bottom w:val="nil"/>
                <w:right w:val="nil"/>
                <w:between w:val="nil"/>
              </w:pBdr>
              <w:spacing w:line="240" w:lineRule="auto"/>
              <w:rPr>
                <w:rFonts w:ascii="Times New Roman" w:hAnsi="Times New Roman" w:cs="Times New Roman"/>
                <w:sz w:val="20"/>
                <w:szCs w:val="20"/>
                <w:lang w:val="en-US"/>
              </w:rPr>
            </w:pPr>
          </w:p>
        </w:tc>
      </w:tr>
      <w:tr w:rsidR="00125FA3" w:rsidRPr="009878FD"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lang w:val="kk-KZ"/>
              </w:rPr>
            </w:pPr>
            <w:r w:rsidRPr="009878FD">
              <w:rPr>
                <w:rFonts w:ascii="Times New Roman" w:hAnsi="Times New Roman" w:cs="Times New Roman"/>
                <w:b/>
                <w:sz w:val="20"/>
                <w:szCs w:val="20"/>
              </w:rPr>
              <w:t>Телефон</w:t>
            </w:r>
            <w:r w:rsidRPr="009878FD">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jc w:val="both"/>
              <w:rPr>
                <w:rFonts w:ascii="Times New Roman" w:hAnsi="Times New Roman" w:cs="Times New Roman"/>
                <w:sz w:val="20"/>
                <w:szCs w:val="20"/>
                <w:lang w:val="en-US"/>
              </w:rPr>
            </w:pPr>
            <w:r w:rsidRPr="009878FD">
              <w:rPr>
                <w:rFonts w:ascii="Times New Roman" w:hAnsi="Times New Roman" w:cs="Times New Roman"/>
                <w:sz w:val="20"/>
                <w:szCs w:val="20"/>
                <w:lang w:val="kk-KZ"/>
              </w:rPr>
              <w:t>Телефон: 8 7752249654</w:t>
            </w:r>
          </w:p>
        </w:tc>
        <w:tc>
          <w:tcPr>
            <w:tcW w:w="2693" w:type="dxa"/>
            <w:gridSpan w:val="2"/>
            <w:vMerge/>
          </w:tcPr>
          <w:p w:rsidR="00125FA3" w:rsidRPr="009878FD" w:rsidRDefault="00125FA3" w:rsidP="00125FA3">
            <w:pPr>
              <w:widowControl w:val="0"/>
              <w:pBdr>
                <w:top w:val="nil"/>
                <w:left w:val="nil"/>
                <w:bottom w:val="nil"/>
                <w:right w:val="nil"/>
                <w:between w:val="nil"/>
              </w:pBdr>
              <w:spacing w:line="240" w:lineRule="auto"/>
              <w:rPr>
                <w:rFonts w:ascii="Times New Roman" w:hAnsi="Times New Roman" w:cs="Times New Roman"/>
                <w:sz w:val="20"/>
                <w:szCs w:val="20"/>
              </w:rPr>
            </w:pPr>
          </w:p>
        </w:tc>
      </w:tr>
      <w:tr w:rsidR="00125FA3" w:rsidRPr="009878FD"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rPr>
            </w:pPr>
            <w:r w:rsidRPr="009878FD">
              <w:rPr>
                <w:rFonts w:ascii="Times New Roman" w:hAnsi="Times New Roman" w:cs="Times New Roman"/>
                <w:b/>
                <w:sz w:val="20"/>
                <w:szCs w:val="20"/>
              </w:rPr>
              <w:t>Ассистен</w:t>
            </w:r>
            <w:proofErr w:type="gramStart"/>
            <w:r w:rsidRPr="009878FD">
              <w:rPr>
                <w:rFonts w:ascii="Times New Roman" w:hAnsi="Times New Roman" w:cs="Times New Roman"/>
                <w:b/>
                <w:sz w:val="20"/>
                <w:szCs w:val="20"/>
              </w:rPr>
              <w:t>т(</w:t>
            </w:r>
            <w:proofErr w:type="gramEnd"/>
            <w:r w:rsidRPr="009878FD">
              <w:rPr>
                <w:rFonts w:ascii="Times New Roman" w:hAnsi="Times New Roman" w:cs="Times New Roman"/>
                <w:b/>
                <w:sz w:val="20"/>
                <w:szCs w:val="20"/>
                <w:lang w:val="kk-KZ"/>
              </w:rPr>
              <w:t>тер</w:t>
            </w:r>
            <w:r w:rsidRPr="009878FD">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jc w:val="both"/>
              <w:rPr>
                <w:rFonts w:ascii="Times New Roman" w:hAnsi="Times New Roman" w:cs="Times New Roman"/>
                <w:sz w:val="20"/>
                <w:szCs w:val="20"/>
              </w:rPr>
            </w:pPr>
            <w:r w:rsidRPr="009878FD">
              <w:rPr>
                <w:rFonts w:ascii="Times New Roman" w:hAnsi="Times New Roman" w:cs="Times New Roman"/>
                <w:sz w:val="20"/>
                <w:szCs w:val="20"/>
                <w:lang w:val="kk-KZ"/>
              </w:rPr>
              <w:t>Н.Қ.Тоқсанбаева психология ғылымдарының  докторы, профессор</w:t>
            </w:r>
          </w:p>
        </w:tc>
        <w:tc>
          <w:tcPr>
            <w:tcW w:w="2693" w:type="dxa"/>
            <w:gridSpan w:val="2"/>
            <w:vMerge/>
          </w:tcPr>
          <w:p w:rsidR="00125FA3" w:rsidRPr="009878FD" w:rsidRDefault="00125FA3" w:rsidP="00125FA3">
            <w:pPr>
              <w:widowControl w:val="0"/>
              <w:pBdr>
                <w:top w:val="nil"/>
                <w:left w:val="nil"/>
                <w:bottom w:val="nil"/>
                <w:right w:val="nil"/>
                <w:between w:val="nil"/>
              </w:pBdr>
              <w:spacing w:line="240" w:lineRule="auto"/>
              <w:rPr>
                <w:rFonts w:ascii="Times New Roman" w:hAnsi="Times New Roman" w:cs="Times New Roman"/>
                <w:sz w:val="20"/>
                <w:szCs w:val="20"/>
              </w:rPr>
            </w:pPr>
          </w:p>
        </w:tc>
      </w:tr>
      <w:tr w:rsidR="00125FA3" w:rsidRPr="000B7C61"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lang w:val="kk-KZ"/>
              </w:rPr>
            </w:pPr>
            <w:proofErr w:type="spellStart"/>
            <w:r w:rsidRPr="009878FD">
              <w:rPr>
                <w:rFonts w:ascii="Times New Roman" w:hAnsi="Times New Roman" w:cs="Times New Roman"/>
                <w:b/>
                <w:sz w:val="20"/>
                <w:szCs w:val="20"/>
              </w:rPr>
              <w:t>e-mail</w:t>
            </w:r>
            <w:proofErr w:type="spellEnd"/>
            <w:r w:rsidRPr="009878FD">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de-CH"/>
              </w:rPr>
              <w:t>E</w:t>
            </w:r>
            <w:r w:rsidRPr="009878FD">
              <w:rPr>
                <w:rFonts w:ascii="Times New Roman" w:hAnsi="Times New Roman" w:cs="Times New Roman"/>
                <w:sz w:val="20"/>
                <w:szCs w:val="20"/>
                <w:lang w:val="kk-KZ"/>
              </w:rPr>
              <w:t>-</w:t>
            </w:r>
            <w:proofErr w:type="spellStart"/>
            <w:r w:rsidRPr="009878FD">
              <w:rPr>
                <w:rFonts w:ascii="Times New Roman" w:hAnsi="Times New Roman" w:cs="Times New Roman"/>
                <w:sz w:val="20"/>
                <w:szCs w:val="20"/>
                <w:lang w:val="de-CH"/>
              </w:rPr>
              <w:t>mail</w:t>
            </w:r>
            <w:proofErr w:type="spellEnd"/>
            <w:r w:rsidRPr="009878FD">
              <w:rPr>
                <w:rFonts w:ascii="Times New Roman" w:hAnsi="Times New Roman" w:cs="Times New Roman"/>
                <w:sz w:val="20"/>
                <w:szCs w:val="20"/>
                <w:lang w:val="kk-KZ"/>
              </w:rPr>
              <w:t xml:space="preserve">: </w:t>
            </w:r>
            <w:r w:rsidR="00A27CC3" w:rsidRPr="009878FD">
              <w:rPr>
                <w:rFonts w:ascii="Times New Roman" w:hAnsi="Times New Roman" w:cs="Times New Roman"/>
                <w:sz w:val="20"/>
                <w:szCs w:val="20"/>
              </w:rPr>
              <w:fldChar w:fldCharType="begin"/>
            </w:r>
            <w:r w:rsidRPr="009878FD">
              <w:rPr>
                <w:rFonts w:ascii="Times New Roman" w:hAnsi="Times New Roman" w:cs="Times New Roman"/>
                <w:sz w:val="20"/>
                <w:szCs w:val="20"/>
                <w:lang w:val="en-US"/>
              </w:rPr>
              <w:instrText>HYPERLINK "mailto:n.toksanbaeva@mail.ru"</w:instrText>
            </w:r>
            <w:r w:rsidR="00A27CC3" w:rsidRPr="009878FD">
              <w:rPr>
                <w:rFonts w:ascii="Times New Roman" w:hAnsi="Times New Roman" w:cs="Times New Roman"/>
                <w:sz w:val="20"/>
                <w:szCs w:val="20"/>
              </w:rPr>
              <w:fldChar w:fldCharType="separate"/>
            </w:r>
            <w:r w:rsidRPr="009878FD">
              <w:rPr>
                <w:rStyle w:val="a4"/>
                <w:rFonts w:ascii="Times New Roman" w:hAnsi="Times New Roman"/>
                <w:sz w:val="20"/>
                <w:szCs w:val="20"/>
                <w:lang w:val="tr-TR"/>
              </w:rPr>
              <w:t>n.toksanbaeva@mail.ru</w:t>
            </w:r>
            <w:r w:rsidR="00A27CC3" w:rsidRPr="009878FD">
              <w:rPr>
                <w:rFonts w:ascii="Times New Roman" w:hAnsi="Times New Roman" w:cs="Times New Roman"/>
                <w:sz w:val="20"/>
                <w:szCs w:val="20"/>
              </w:rPr>
              <w:fldChar w:fldCharType="end"/>
            </w:r>
          </w:p>
        </w:tc>
        <w:tc>
          <w:tcPr>
            <w:tcW w:w="2693" w:type="dxa"/>
            <w:gridSpan w:val="2"/>
            <w:vMerge/>
          </w:tcPr>
          <w:p w:rsidR="00125FA3" w:rsidRPr="009878FD" w:rsidRDefault="00125FA3" w:rsidP="00125FA3">
            <w:pPr>
              <w:widowControl w:val="0"/>
              <w:pBdr>
                <w:top w:val="nil"/>
                <w:left w:val="nil"/>
                <w:bottom w:val="nil"/>
                <w:right w:val="nil"/>
                <w:between w:val="nil"/>
              </w:pBdr>
              <w:spacing w:line="240" w:lineRule="auto"/>
              <w:rPr>
                <w:rFonts w:ascii="Times New Roman" w:hAnsi="Times New Roman" w:cs="Times New Roman"/>
                <w:sz w:val="20"/>
                <w:szCs w:val="20"/>
                <w:lang w:val="en-US"/>
              </w:rPr>
            </w:pPr>
          </w:p>
        </w:tc>
      </w:tr>
      <w:tr w:rsidR="00125FA3" w:rsidRPr="009878FD"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lang w:val="kk-KZ"/>
              </w:rPr>
            </w:pPr>
            <w:r w:rsidRPr="009878FD">
              <w:rPr>
                <w:rFonts w:ascii="Times New Roman" w:hAnsi="Times New Roman" w:cs="Times New Roman"/>
                <w:b/>
                <w:sz w:val="20"/>
                <w:szCs w:val="20"/>
              </w:rPr>
              <w:t>Телефон</w:t>
            </w:r>
            <w:r w:rsidRPr="009878FD">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jc w:val="both"/>
              <w:rPr>
                <w:rFonts w:ascii="Times New Roman" w:hAnsi="Times New Roman" w:cs="Times New Roman"/>
                <w:sz w:val="20"/>
                <w:szCs w:val="20"/>
                <w:lang w:val="en-US"/>
              </w:rPr>
            </w:pPr>
            <w:r w:rsidRPr="009878FD">
              <w:rPr>
                <w:rFonts w:ascii="Times New Roman" w:hAnsi="Times New Roman" w:cs="Times New Roman"/>
                <w:sz w:val="20"/>
                <w:szCs w:val="20"/>
                <w:lang w:val="kk-KZ"/>
              </w:rPr>
              <w:t>Телефон: 8 7752249654</w:t>
            </w:r>
          </w:p>
        </w:tc>
        <w:tc>
          <w:tcPr>
            <w:tcW w:w="2693" w:type="dxa"/>
            <w:gridSpan w:val="2"/>
            <w:vMerge/>
          </w:tcPr>
          <w:p w:rsidR="00125FA3" w:rsidRPr="009878FD" w:rsidRDefault="00125FA3" w:rsidP="00125FA3">
            <w:pPr>
              <w:widowControl w:val="0"/>
              <w:pBdr>
                <w:top w:val="nil"/>
                <w:left w:val="nil"/>
                <w:bottom w:val="nil"/>
                <w:right w:val="nil"/>
                <w:between w:val="nil"/>
              </w:pBdr>
              <w:spacing w:line="240" w:lineRule="auto"/>
              <w:rPr>
                <w:rFonts w:ascii="Times New Roman" w:hAnsi="Times New Roman" w:cs="Times New Roman"/>
                <w:sz w:val="20"/>
                <w:szCs w:val="20"/>
              </w:rPr>
            </w:pPr>
          </w:p>
        </w:tc>
      </w:tr>
      <w:tr w:rsidR="00125FA3" w:rsidRPr="009878FD" w:rsidTr="00F12DE1">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jc w:val="center"/>
              <w:rPr>
                <w:rFonts w:ascii="Times New Roman" w:hAnsi="Times New Roman" w:cs="Times New Roman"/>
                <w:color w:val="FF0000"/>
                <w:sz w:val="20"/>
                <w:szCs w:val="20"/>
              </w:rPr>
            </w:pPr>
            <w:r w:rsidRPr="009878FD">
              <w:rPr>
                <w:rFonts w:ascii="Times New Roman" w:hAnsi="Times New Roman" w:cs="Times New Roman"/>
                <w:b/>
                <w:sz w:val="20"/>
                <w:szCs w:val="20"/>
                <w:lang w:val="kk-KZ"/>
              </w:rPr>
              <w:t>ПӘН</w:t>
            </w:r>
            <w:r w:rsidRPr="009878FD">
              <w:rPr>
                <w:rFonts w:ascii="Times New Roman" w:hAnsi="Times New Roman" w:cs="Times New Roman"/>
                <w:b/>
                <w:sz w:val="20"/>
                <w:szCs w:val="20"/>
              </w:rPr>
              <w:t>Н</w:t>
            </w:r>
            <w:r w:rsidRPr="009878FD">
              <w:rPr>
                <w:rFonts w:ascii="Times New Roman" w:hAnsi="Times New Roman" w:cs="Times New Roman"/>
                <w:b/>
                <w:sz w:val="20"/>
                <w:szCs w:val="20"/>
                <w:lang w:val="kk-KZ"/>
              </w:rPr>
              <w:t>І</w:t>
            </w:r>
            <w:r w:rsidRPr="009878FD">
              <w:rPr>
                <w:rFonts w:ascii="Times New Roman" w:hAnsi="Times New Roman" w:cs="Times New Roman"/>
                <w:b/>
                <w:sz w:val="20"/>
                <w:szCs w:val="20"/>
              </w:rPr>
              <w:t>Ң АКАДЕМИЯЛЫҚПРЕЗЕНТАЦИЯСЫ</w:t>
            </w:r>
          </w:p>
          <w:p w:rsidR="00125FA3" w:rsidRPr="009878FD" w:rsidRDefault="00125FA3" w:rsidP="00125FA3">
            <w:pPr>
              <w:spacing w:line="240" w:lineRule="auto"/>
              <w:rPr>
                <w:rFonts w:ascii="Times New Roman" w:hAnsi="Times New Roman" w:cs="Times New Roman"/>
                <w:color w:val="FF0000"/>
                <w:sz w:val="20"/>
                <w:szCs w:val="20"/>
                <w:lang w:val="kk-KZ"/>
              </w:rPr>
            </w:pPr>
          </w:p>
        </w:tc>
      </w:tr>
      <w:tr w:rsidR="00125FA3" w:rsidRPr="009878FD" w:rsidTr="00F12DE1">
        <w:tc>
          <w:tcPr>
            <w:tcW w:w="2411" w:type="dxa"/>
            <w:shd w:val="clear" w:color="auto" w:fill="auto"/>
          </w:tcPr>
          <w:p w:rsidR="00125FA3" w:rsidRPr="009878FD" w:rsidRDefault="00125FA3" w:rsidP="00197782">
            <w:pPr>
              <w:spacing w:after="0"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t>Пәннің мақсаты</w:t>
            </w:r>
          </w:p>
          <w:p w:rsidR="00125FA3" w:rsidRPr="009878FD" w:rsidRDefault="00125FA3" w:rsidP="00197782">
            <w:pPr>
              <w:spacing w:after="0" w:line="240" w:lineRule="auto"/>
              <w:jc w:val="both"/>
              <w:rPr>
                <w:rFonts w:ascii="Times New Roman" w:hAnsi="Times New Roman" w:cs="Times New Roman"/>
                <w:b/>
                <w:sz w:val="20"/>
                <w:szCs w:val="20"/>
                <w:lang w:val="kk-KZ"/>
              </w:rPr>
            </w:pPr>
          </w:p>
        </w:tc>
        <w:tc>
          <w:tcPr>
            <w:tcW w:w="5386" w:type="dxa"/>
            <w:gridSpan w:val="5"/>
            <w:shd w:val="clear" w:color="auto" w:fill="auto"/>
          </w:tcPr>
          <w:p w:rsidR="00125FA3" w:rsidRPr="009878FD" w:rsidRDefault="00125FA3" w:rsidP="00197782">
            <w:pPr>
              <w:spacing w:after="0" w:line="240" w:lineRule="auto"/>
              <w:jc w:val="center"/>
              <w:rPr>
                <w:rFonts w:ascii="Times New Roman" w:hAnsi="Times New Roman" w:cs="Times New Roman"/>
                <w:b/>
                <w:sz w:val="20"/>
                <w:szCs w:val="20"/>
                <w:lang w:val="kk-KZ"/>
              </w:rPr>
            </w:pPr>
            <w:r w:rsidRPr="009878FD">
              <w:rPr>
                <w:rFonts w:ascii="Times New Roman" w:hAnsi="Times New Roman" w:cs="Times New Roman"/>
                <w:b/>
                <w:sz w:val="20"/>
                <w:szCs w:val="20"/>
                <w:lang w:val="kk-KZ"/>
              </w:rPr>
              <w:t>Оқытудан күтілетін нәтижелер (ОН)*</w:t>
            </w:r>
          </w:p>
          <w:p w:rsidR="00125FA3" w:rsidRPr="009878FD" w:rsidRDefault="00125FA3" w:rsidP="00197782">
            <w:pPr>
              <w:spacing w:after="0" w:line="240" w:lineRule="auto"/>
              <w:rPr>
                <w:rFonts w:ascii="Times New Roman" w:hAnsi="Times New Roman" w:cs="Times New Roman"/>
                <w:b/>
                <w:sz w:val="20"/>
                <w:szCs w:val="20"/>
                <w:lang w:val="kk-KZ"/>
              </w:rPr>
            </w:pPr>
          </w:p>
        </w:tc>
        <w:tc>
          <w:tcPr>
            <w:tcW w:w="2693" w:type="dxa"/>
            <w:gridSpan w:val="2"/>
            <w:shd w:val="clear" w:color="auto" w:fill="auto"/>
          </w:tcPr>
          <w:p w:rsidR="00125FA3" w:rsidRPr="009878FD" w:rsidRDefault="00125FA3" w:rsidP="00197782">
            <w:pPr>
              <w:spacing w:after="0" w:line="240" w:lineRule="auto"/>
              <w:jc w:val="center"/>
              <w:rPr>
                <w:rStyle w:val="normaltextrun"/>
                <w:rFonts w:ascii="Times New Roman" w:hAnsi="Times New Roman" w:cs="Times New Roman"/>
                <w:b/>
                <w:bCs/>
                <w:color w:val="000000"/>
                <w:sz w:val="20"/>
                <w:szCs w:val="20"/>
                <w:shd w:val="clear" w:color="auto" w:fill="FFFFFF"/>
                <w:lang w:val="kk-KZ"/>
              </w:rPr>
            </w:pPr>
            <w:r w:rsidRPr="009878FD">
              <w:rPr>
                <w:rStyle w:val="normaltextrun"/>
                <w:rFonts w:ascii="Times New Roman" w:hAnsi="Times New Roman" w:cs="Times New Roman"/>
                <w:b/>
                <w:bCs/>
                <w:color w:val="000000"/>
                <w:sz w:val="20"/>
                <w:szCs w:val="20"/>
                <w:shd w:val="clear" w:color="auto" w:fill="FFFFFF"/>
                <w:lang w:val="kk-KZ"/>
              </w:rPr>
              <w:t>ОН қол жеткізу индикаторлары (ЖИ)</w:t>
            </w:r>
          </w:p>
          <w:p w:rsidR="00125FA3" w:rsidRPr="009878FD" w:rsidRDefault="00125FA3" w:rsidP="00197782">
            <w:pPr>
              <w:spacing w:after="0" w:line="240" w:lineRule="auto"/>
              <w:rPr>
                <w:rFonts w:ascii="Times New Roman" w:hAnsi="Times New Roman" w:cs="Times New Roman"/>
                <w:b/>
                <w:bCs/>
                <w:color w:val="000000"/>
                <w:sz w:val="20"/>
                <w:szCs w:val="20"/>
                <w:shd w:val="clear" w:color="auto" w:fill="FFFFFF"/>
                <w:lang w:val="kk-KZ"/>
              </w:rPr>
            </w:pPr>
          </w:p>
        </w:tc>
      </w:tr>
      <w:tr w:rsidR="00125FA3" w:rsidRPr="000B7C61" w:rsidTr="00F12DE1">
        <w:tc>
          <w:tcPr>
            <w:tcW w:w="2411" w:type="dxa"/>
            <w:shd w:val="clear" w:color="auto" w:fill="auto"/>
          </w:tcPr>
          <w:p w:rsidR="00125FA3" w:rsidRPr="009878FD" w:rsidRDefault="00D47F0A" w:rsidP="00197782">
            <w:pPr>
              <w:spacing w:after="0" w:line="240" w:lineRule="auto"/>
              <w:rPr>
                <w:rFonts w:ascii="Times New Roman" w:hAnsi="Times New Roman" w:cs="Times New Roman"/>
                <w:b/>
                <w:sz w:val="20"/>
                <w:szCs w:val="20"/>
                <w:lang w:val="kk-KZ"/>
              </w:rPr>
            </w:pPr>
            <w:r w:rsidRPr="009878FD">
              <w:rPr>
                <w:rFonts w:ascii="Times New Roman" w:hAnsi="Times New Roman" w:cs="Times New Roman"/>
                <w:sz w:val="20"/>
                <w:szCs w:val="20"/>
                <w:lang w:val="kk-KZ"/>
              </w:rPr>
              <w:t xml:space="preserve"> </w:t>
            </w:r>
            <w:r w:rsidR="00125FA3" w:rsidRPr="009878FD">
              <w:rPr>
                <w:rFonts w:ascii="Times New Roman" w:hAnsi="Times New Roman" w:cs="Times New Roman"/>
                <w:sz w:val="20"/>
                <w:szCs w:val="20"/>
                <w:lang w:val="kk-KZ" w:eastAsia="ko-KR"/>
              </w:rPr>
              <w:t xml:space="preserve"> </w:t>
            </w:r>
            <w:r w:rsidRPr="009878FD">
              <w:rPr>
                <w:rFonts w:ascii="Times New Roman" w:eastAsia="Times New Roman" w:hAnsi="Times New Roman" w:cs="Times New Roman"/>
                <w:sz w:val="20"/>
                <w:szCs w:val="20"/>
                <w:lang w:val="kk-KZ" w:eastAsia="en-US"/>
              </w:rPr>
              <w:t>Студенттерге</w:t>
            </w:r>
            <w:r w:rsidRPr="009878FD">
              <w:rPr>
                <w:rFonts w:ascii="Times New Roman" w:eastAsia="Times New Roman" w:hAnsi="Times New Roman" w:cs="Times New Roman"/>
                <w:sz w:val="20"/>
                <w:szCs w:val="20"/>
                <w:lang w:val="kk-KZ" w:eastAsia="zh-CN"/>
              </w:rPr>
              <w:t xml:space="preserve"> </w:t>
            </w:r>
            <w:r w:rsidRPr="009878FD">
              <w:rPr>
                <w:rFonts w:ascii="Times New Roman" w:eastAsia="Times New Roman" w:hAnsi="Times New Roman" w:cs="Times New Roman"/>
                <w:sz w:val="20"/>
                <w:szCs w:val="20"/>
                <w:lang w:val="kk-KZ"/>
              </w:rPr>
              <w:t>таңдаған мамандық шеңберінде кәсіби қалыптасу үдерісіндегі қақтығысты  басқару іс-әрекетінің психологиялық жағдайларын және ерекшеліктерін зерттеу және талдау негізінде жоғары білікті мамандарды  білім негізде даярлауды қамтамасыз ету</w:t>
            </w:r>
            <w:r w:rsidRPr="009878FD">
              <w:rPr>
                <w:rFonts w:ascii="Times New Roman" w:hAnsi="Times New Roman" w:cs="Times New Roman"/>
                <w:b/>
                <w:sz w:val="20"/>
                <w:szCs w:val="20"/>
                <w:lang w:val="kk-KZ"/>
              </w:rPr>
              <w:t xml:space="preserve"> </w:t>
            </w:r>
          </w:p>
        </w:tc>
        <w:tc>
          <w:tcPr>
            <w:tcW w:w="5386" w:type="dxa"/>
            <w:gridSpan w:val="5"/>
            <w:shd w:val="clear" w:color="auto" w:fill="auto"/>
          </w:tcPr>
          <w:p w:rsidR="00125FA3" w:rsidRPr="009878FD" w:rsidRDefault="00125FA3" w:rsidP="00197782">
            <w:pPr>
              <w:spacing w:after="0" w:line="240" w:lineRule="auto"/>
              <w:rPr>
                <w:rFonts w:ascii="Times New Roman" w:hAnsi="Times New Roman" w:cs="Times New Roman"/>
                <w:sz w:val="20"/>
                <w:szCs w:val="20"/>
                <w:lang w:val="kk-KZ"/>
              </w:rPr>
            </w:pPr>
            <w:r w:rsidRPr="009878FD">
              <w:rPr>
                <w:rFonts w:ascii="Times New Roman" w:hAnsi="Times New Roman" w:cs="Times New Roman"/>
                <w:sz w:val="20"/>
                <w:szCs w:val="20"/>
                <w:lang w:val="kk-KZ"/>
              </w:rPr>
              <w:t xml:space="preserve">ОН 1: Қазіргі ғылымдар жүйесінде </w:t>
            </w:r>
            <w:r w:rsidR="00D47F0A" w:rsidRPr="009878FD">
              <w:rPr>
                <w:rFonts w:ascii="Times New Roman" w:hAnsi="Times New Roman" w:cs="Times New Roman"/>
                <w:sz w:val="20"/>
                <w:szCs w:val="20"/>
                <w:lang w:val="kk-KZ"/>
              </w:rPr>
              <w:t>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 психологиясы</w:t>
            </w:r>
            <w:r w:rsidR="00D47F0A" w:rsidRPr="009878FD">
              <w:rPr>
                <w:rFonts w:ascii="Times New Roman" w:hAnsi="Times New Roman" w:cs="Times New Roman"/>
                <w:sz w:val="20"/>
                <w:szCs w:val="20"/>
                <w:lang w:val="kk-KZ"/>
              </w:rPr>
              <w:t>ның ерекшеліктерін түсіну кәсіби іс-әрекеттің тиімділігін арттыруға қажетті психологиялық ғылым мен практиканың негіздері арқылы қазіргі ғылыми ақпараттарды игеру;</w:t>
            </w:r>
          </w:p>
          <w:p w:rsidR="00125FA3" w:rsidRPr="009878FD" w:rsidRDefault="00125FA3" w:rsidP="00197782">
            <w:pPr>
              <w:spacing w:after="0" w:line="240" w:lineRule="auto"/>
              <w:rPr>
                <w:rFonts w:ascii="Times New Roman" w:hAnsi="Times New Roman" w:cs="Times New Roman"/>
                <w:b/>
                <w:sz w:val="20"/>
                <w:szCs w:val="20"/>
                <w:lang w:val="kk-KZ"/>
              </w:rPr>
            </w:pPr>
          </w:p>
        </w:tc>
        <w:tc>
          <w:tcPr>
            <w:tcW w:w="2693" w:type="dxa"/>
            <w:gridSpan w:val="2"/>
            <w:shd w:val="clear" w:color="auto" w:fill="auto"/>
          </w:tcPr>
          <w:p w:rsidR="00125FA3" w:rsidRPr="009878FD" w:rsidRDefault="00125FA3" w:rsidP="00197782">
            <w:pPr>
              <w:spacing w:after="0" w:line="240" w:lineRule="auto"/>
              <w:rPr>
                <w:rFonts w:ascii="Times New Roman" w:hAnsi="Times New Roman" w:cs="Times New Roman"/>
                <w:sz w:val="20"/>
                <w:szCs w:val="20"/>
                <w:lang w:val="kk-KZ"/>
              </w:rPr>
            </w:pPr>
            <w:r w:rsidRPr="009878FD">
              <w:rPr>
                <w:rFonts w:ascii="Times New Roman" w:hAnsi="Times New Roman" w:cs="Times New Roman"/>
                <w:sz w:val="20"/>
                <w:szCs w:val="20"/>
                <w:lang w:val="kk-KZ"/>
              </w:rPr>
              <w:t xml:space="preserve">ЖИ 1.1. </w:t>
            </w:r>
            <w:r w:rsidR="00D47F0A" w:rsidRPr="009878FD">
              <w:rPr>
                <w:rFonts w:ascii="Times New Roman" w:hAnsi="Times New Roman" w:cs="Times New Roman"/>
                <w:sz w:val="20"/>
                <w:szCs w:val="20"/>
                <w:lang w:val="kk-KZ"/>
              </w:rPr>
              <w:t>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w:t>
            </w:r>
            <w:r w:rsidR="00D47F0A" w:rsidRPr="009878FD">
              <w:rPr>
                <w:rFonts w:ascii="Times New Roman" w:hAnsi="Times New Roman" w:cs="Times New Roman"/>
                <w:sz w:val="20"/>
                <w:szCs w:val="20"/>
                <w:lang w:val="kk-KZ"/>
              </w:rPr>
              <w:t xml:space="preserve"> </w:t>
            </w:r>
            <w:r w:rsidRPr="009878FD">
              <w:rPr>
                <w:rFonts w:ascii="Times New Roman" w:hAnsi="Times New Roman" w:cs="Times New Roman"/>
                <w:sz w:val="20"/>
                <w:szCs w:val="20"/>
                <w:lang w:val="kk-KZ"/>
              </w:rPr>
              <w:t>тиімділігін арттыруға қажетті психологиялық ғылым мен практиканың негіздері арқылы қазіргі ғылыми ақпараттарды игертеді;</w:t>
            </w:r>
          </w:p>
          <w:p w:rsidR="00125FA3" w:rsidRPr="009878FD" w:rsidRDefault="00125FA3" w:rsidP="00D47F0A">
            <w:pPr>
              <w:spacing w:after="0" w:line="240" w:lineRule="auto"/>
              <w:rPr>
                <w:rStyle w:val="normaltextrun"/>
                <w:rFonts w:ascii="Times New Roman" w:hAnsi="Times New Roman" w:cs="Times New Roman"/>
                <w:b/>
                <w:bCs/>
                <w:color w:val="000000"/>
                <w:sz w:val="20"/>
                <w:szCs w:val="20"/>
                <w:shd w:val="clear" w:color="auto" w:fill="FFFFFF"/>
                <w:lang w:val="kk-KZ"/>
              </w:rPr>
            </w:pPr>
            <w:r w:rsidRPr="009878FD">
              <w:rPr>
                <w:rFonts w:ascii="Times New Roman" w:hAnsi="Times New Roman" w:cs="Times New Roman"/>
                <w:sz w:val="20"/>
                <w:szCs w:val="20"/>
                <w:lang w:val="kk-KZ"/>
              </w:rPr>
              <w:t>ЖИ 1.2.</w:t>
            </w:r>
            <w:r w:rsidR="00D47F0A" w:rsidRPr="009878FD">
              <w:rPr>
                <w:rFonts w:ascii="Times New Roman" w:hAnsi="Times New Roman" w:cs="Times New Roman"/>
                <w:sz w:val="20"/>
                <w:szCs w:val="20"/>
                <w:lang w:val="kk-KZ"/>
              </w:rPr>
              <w:t xml:space="preserve"> 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 </w:t>
            </w:r>
            <w:r w:rsidR="00D47F0A" w:rsidRPr="009878FD">
              <w:rPr>
                <w:rFonts w:ascii="Times New Roman" w:hAnsi="Times New Roman" w:cs="Times New Roman"/>
                <w:sz w:val="20"/>
                <w:szCs w:val="20"/>
                <w:lang w:val="kk-KZ"/>
              </w:rPr>
              <w:t xml:space="preserve">қазіргі қоғамның әлеуметтік-экономикалық, саяси, демократиялық өзгерістеріндегі адамның, адами капиталының рөлінің </w:t>
            </w:r>
            <w:r w:rsidR="00D47F0A" w:rsidRPr="009878FD">
              <w:rPr>
                <w:rFonts w:ascii="Times New Roman" w:hAnsi="Times New Roman" w:cs="Times New Roman"/>
                <w:sz w:val="20"/>
                <w:szCs w:val="20"/>
                <w:lang w:val="kk-KZ"/>
              </w:rPr>
              <w:lastRenderedPageBreak/>
              <w:t xml:space="preserve">өсуімен адам туралы  ғылымдардың маңыздылығы арта түсіну; </w:t>
            </w:r>
          </w:p>
        </w:tc>
      </w:tr>
      <w:tr w:rsidR="00125FA3" w:rsidRPr="000B7C61" w:rsidTr="00F12DE1">
        <w:trPr>
          <w:trHeight w:val="152"/>
        </w:trPr>
        <w:tc>
          <w:tcPr>
            <w:tcW w:w="2411" w:type="dxa"/>
            <w:vMerge w:val="restart"/>
            <w:shd w:val="clear" w:color="auto" w:fill="auto"/>
          </w:tcPr>
          <w:p w:rsidR="00125FA3" w:rsidRPr="009878FD" w:rsidRDefault="00125FA3" w:rsidP="00197782">
            <w:pPr>
              <w:spacing w:after="0" w:line="240" w:lineRule="auto"/>
              <w:jc w:val="both"/>
              <w:rPr>
                <w:rFonts w:ascii="Times New Roman" w:hAnsi="Times New Roman" w:cs="Times New Roman"/>
                <w:b/>
                <w:sz w:val="20"/>
                <w:szCs w:val="20"/>
                <w:lang w:val="kk-KZ"/>
              </w:rPr>
            </w:pPr>
          </w:p>
        </w:tc>
        <w:tc>
          <w:tcPr>
            <w:tcW w:w="5386" w:type="dxa"/>
            <w:gridSpan w:val="5"/>
            <w:vMerge w:val="restart"/>
            <w:shd w:val="clear" w:color="auto" w:fill="auto"/>
          </w:tcPr>
          <w:p w:rsidR="00125FA3" w:rsidRPr="009878FD" w:rsidRDefault="00125FA3" w:rsidP="00197782">
            <w:pPr>
              <w:pStyle w:val="a5"/>
              <w:tabs>
                <w:tab w:val="left" w:pos="166"/>
              </w:tabs>
              <w:ind w:left="0"/>
              <w:jc w:val="both"/>
              <w:rPr>
                <w:color w:val="FF0000"/>
                <w:sz w:val="20"/>
                <w:szCs w:val="20"/>
                <w:lang w:val="kk-KZ"/>
              </w:rPr>
            </w:pPr>
            <w:r w:rsidRPr="009878FD">
              <w:rPr>
                <w:sz w:val="20"/>
                <w:szCs w:val="20"/>
                <w:lang w:val="kk-KZ" w:eastAsia="ar-SA"/>
              </w:rPr>
              <w:t xml:space="preserve"> ОН 2:</w:t>
            </w:r>
            <w:r w:rsidRPr="009878FD">
              <w:rPr>
                <w:sz w:val="20"/>
                <w:szCs w:val="20"/>
                <w:lang w:val="kk-KZ"/>
              </w:rPr>
              <w:t xml:space="preserve">  </w:t>
            </w:r>
            <w:r w:rsidR="00D47F0A" w:rsidRPr="009878FD">
              <w:rPr>
                <w:sz w:val="20"/>
                <w:szCs w:val="20"/>
                <w:lang w:val="kk-KZ"/>
              </w:rPr>
              <w:t>Қақтығысты</w:t>
            </w:r>
            <w:r w:rsidR="00D47F0A" w:rsidRPr="009878FD">
              <w:rPr>
                <w:bCs/>
                <w:sz w:val="20"/>
                <w:szCs w:val="20"/>
                <w:shd w:val="clear" w:color="auto" w:fill="FFFFFF"/>
                <w:lang w:val="kk-KZ"/>
              </w:rPr>
              <w:t xml:space="preserve"> жағдайларын басқару  </w:t>
            </w:r>
            <w:r w:rsidR="00D47F0A" w:rsidRPr="009878FD">
              <w:rPr>
                <w:sz w:val="20"/>
                <w:szCs w:val="20"/>
                <w:lang w:val="kk-KZ" w:eastAsia="ar-SA"/>
              </w:rPr>
              <w:t xml:space="preserve"> жүйесінің </w:t>
            </w:r>
            <w:r w:rsidR="00D47F0A" w:rsidRPr="009878FD">
              <w:rPr>
                <w:sz w:val="20"/>
                <w:szCs w:val="20"/>
                <w:lang w:val="kk-KZ"/>
              </w:rPr>
              <w:t>жалпы білім беруде өзі және өзгелер туралы психологиялық ақпаратты біріктіру және негiзделген пікірлерді тұжырымдау;</w:t>
            </w:r>
          </w:p>
        </w:tc>
        <w:tc>
          <w:tcPr>
            <w:tcW w:w="2693" w:type="dxa"/>
            <w:gridSpan w:val="2"/>
            <w:shd w:val="clear" w:color="auto" w:fill="auto"/>
          </w:tcPr>
          <w:p w:rsidR="00125FA3" w:rsidRPr="009878FD" w:rsidRDefault="00125FA3" w:rsidP="00197782">
            <w:pPr>
              <w:spacing w:after="0" w:line="240" w:lineRule="auto"/>
              <w:rPr>
                <w:rFonts w:ascii="Times New Roman" w:hAnsi="Times New Roman" w:cs="Times New Roman"/>
                <w:sz w:val="20"/>
                <w:szCs w:val="20"/>
                <w:lang w:val="kk-KZ"/>
              </w:rPr>
            </w:pPr>
            <w:r w:rsidRPr="009878FD">
              <w:rPr>
                <w:rFonts w:ascii="Times New Roman" w:hAnsi="Times New Roman" w:cs="Times New Roman"/>
                <w:sz w:val="20"/>
                <w:szCs w:val="20"/>
                <w:lang w:val="kk-KZ"/>
              </w:rPr>
              <w:t>ЖИ 2.1.</w:t>
            </w:r>
            <w:r w:rsidR="00D47F0A" w:rsidRPr="009878FD">
              <w:rPr>
                <w:rFonts w:ascii="Times New Roman" w:hAnsi="Times New Roman" w:cs="Times New Roman"/>
                <w:sz w:val="20"/>
                <w:szCs w:val="20"/>
                <w:lang w:val="kk-KZ"/>
              </w:rPr>
              <w:t xml:space="preserve"> 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w:t>
            </w:r>
            <w:r w:rsidR="00D47F0A" w:rsidRPr="009878FD">
              <w:rPr>
                <w:rFonts w:ascii="Times New Roman" w:hAnsi="Times New Roman" w:cs="Times New Roman"/>
                <w:sz w:val="20"/>
                <w:szCs w:val="20"/>
                <w:lang w:val="kk-KZ"/>
              </w:rPr>
              <w:t xml:space="preserve">  </w:t>
            </w:r>
            <w:r w:rsidRPr="009878FD">
              <w:rPr>
                <w:rFonts w:ascii="Times New Roman" w:hAnsi="Times New Roman" w:cs="Times New Roman"/>
                <w:sz w:val="20"/>
                <w:szCs w:val="20"/>
                <w:lang w:val="kk-KZ"/>
              </w:rPr>
              <w:t xml:space="preserve"> бойынша өмірлік және ғылыми зерттеулерді   сыни талдайды.</w:t>
            </w:r>
          </w:p>
          <w:p w:rsidR="00125FA3" w:rsidRPr="009878FD" w:rsidRDefault="00125FA3" w:rsidP="00197782">
            <w:pPr>
              <w:spacing w:after="0" w:line="240" w:lineRule="auto"/>
              <w:rPr>
                <w:rFonts w:ascii="Times New Roman" w:hAnsi="Times New Roman" w:cs="Times New Roman"/>
                <w:color w:val="FF0000"/>
                <w:sz w:val="20"/>
                <w:szCs w:val="20"/>
                <w:lang w:val="kk-KZ"/>
              </w:rPr>
            </w:pPr>
          </w:p>
        </w:tc>
      </w:tr>
      <w:tr w:rsidR="00125FA3" w:rsidRPr="000B7C61" w:rsidTr="00F12DE1">
        <w:trPr>
          <w:trHeight w:val="152"/>
        </w:trPr>
        <w:tc>
          <w:tcPr>
            <w:tcW w:w="2411" w:type="dxa"/>
            <w:vMerge/>
          </w:tcPr>
          <w:p w:rsidR="00125FA3" w:rsidRPr="009878FD" w:rsidRDefault="00125FA3" w:rsidP="00197782">
            <w:pPr>
              <w:spacing w:after="0" w:line="240" w:lineRule="auto"/>
              <w:jc w:val="both"/>
              <w:rPr>
                <w:rFonts w:ascii="Times New Roman" w:hAnsi="Times New Roman" w:cs="Times New Roman"/>
                <w:b/>
                <w:sz w:val="20"/>
                <w:szCs w:val="20"/>
                <w:lang w:val="kk-KZ"/>
              </w:rPr>
            </w:pPr>
          </w:p>
        </w:tc>
        <w:tc>
          <w:tcPr>
            <w:tcW w:w="5386" w:type="dxa"/>
            <w:gridSpan w:val="5"/>
            <w:vMerge/>
          </w:tcPr>
          <w:p w:rsidR="00125FA3" w:rsidRPr="009878FD" w:rsidRDefault="00125FA3" w:rsidP="00197782">
            <w:pPr>
              <w:spacing w:after="0" w:line="240" w:lineRule="auto"/>
              <w:jc w:val="both"/>
              <w:rPr>
                <w:rFonts w:ascii="Times New Roman" w:hAnsi="Times New Roman" w:cs="Times New Roman"/>
                <w:sz w:val="20"/>
                <w:szCs w:val="20"/>
                <w:lang w:val="kk-KZ"/>
              </w:rPr>
            </w:pPr>
          </w:p>
        </w:tc>
        <w:tc>
          <w:tcPr>
            <w:tcW w:w="2693" w:type="dxa"/>
            <w:gridSpan w:val="2"/>
            <w:shd w:val="clear" w:color="auto" w:fill="auto"/>
          </w:tcPr>
          <w:p w:rsidR="00125FA3" w:rsidRPr="009878FD" w:rsidRDefault="00125FA3" w:rsidP="00197782">
            <w:pPr>
              <w:spacing w:after="0" w:line="240" w:lineRule="auto"/>
              <w:rPr>
                <w:rFonts w:ascii="Times New Roman" w:hAnsi="Times New Roman" w:cs="Times New Roman"/>
                <w:sz w:val="20"/>
                <w:szCs w:val="20"/>
                <w:lang w:val="kk-KZ"/>
              </w:rPr>
            </w:pPr>
            <w:r w:rsidRPr="009878FD">
              <w:rPr>
                <w:rFonts w:ascii="Times New Roman" w:hAnsi="Times New Roman" w:cs="Times New Roman"/>
                <w:sz w:val="20"/>
                <w:szCs w:val="20"/>
                <w:lang w:val="kk-KZ"/>
              </w:rPr>
              <w:t xml:space="preserve">ЖИ 2.2 </w:t>
            </w:r>
            <w:r w:rsidR="00D47F0A" w:rsidRPr="009878FD">
              <w:rPr>
                <w:rFonts w:ascii="Times New Roman" w:hAnsi="Times New Roman" w:cs="Times New Roman"/>
                <w:sz w:val="20"/>
                <w:szCs w:val="20"/>
                <w:lang w:val="kk-KZ"/>
              </w:rPr>
              <w:t>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 психологиясы</w:t>
            </w:r>
            <w:r w:rsidR="00D47F0A" w:rsidRPr="009878FD">
              <w:rPr>
                <w:rFonts w:ascii="Times New Roman" w:hAnsi="Times New Roman" w:cs="Times New Roman"/>
                <w:sz w:val="20"/>
                <w:szCs w:val="20"/>
                <w:lang w:val="kk-KZ"/>
              </w:rPr>
              <w:t xml:space="preserve"> саласындағы психологиялық білімдердің негіздерін, нәтижелі және сыни ойлау әдістерін, коммуникацияның жаңа түрлерін және бірлескен іс-әрекет үрдісіндегі адамдар арасындағы қатынастарды жоғары білікті мамандықты меңгеру;</w:t>
            </w:r>
          </w:p>
          <w:p w:rsidR="00125FA3" w:rsidRPr="009878FD" w:rsidRDefault="00125FA3" w:rsidP="00197782">
            <w:pPr>
              <w:spacing w:after="0" w:line="240" w:lineRule="auto"/>
              <w:jc w:val="both"/>
              <w:rPr>
                <w:rFonts w:ascii="Times New Roman" w:hAnsi="Times New Roman" w:cs="Times New Roman"/>
                <w:sz w:val="20"/>
                <w:szCs w:val="20"/>
                <w:lang w:val="kk-KZ"/>
              </w:rPr>
            </w:pPr>
          </w:p>
        </w:tc>
      </w:tr>
      <w:tr w:rsidR="00125FA3" w:rsidRPr="000B7C61" w:rsidTr="00F12DE1">
        <w:trPr>
          <w:trHeight w:val="76"/>
        </w:trPr>
        <w:tc>
          <w:tcPr>
            <w:tcW w:w="2411" w:type="dxa"/>
            <w:vMerge/>
          </w:tcPr>
          <w:p w:rsidR="00125FA3" w:rsidRPr="009878FD" w:rsidRDefault="00125FA3" w:rsidP="00197782">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5386" w:type="dxa"/>
            <w:gridSpan w:val="5"/>
            <w:vMerge w:val="restart"/>
            <w:shd w:val="clear" w:color="auto" w:fill="auto"/>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2.</w:t>
            </w:r>
            <w:r w:rsidRPr="009878FD">
              <w:rPr>
                <w:rFonts w:ascii="Times New Roman" w:hAnsi="Times New Roman" w:cs="Times New Roman"/>
                <w:bCs/>
                <w:sz w:val="20"/>
                <w:szCs w:val="20"/>
                <w:lang w:val="kk-KZ"/>
              </w:rPr>
              <w:t xml:space="preserve">  </w:t>
            </w:r>
            <w:r w:rsidRPr="009878FD">
              <w:rPr>
                <w:rFonts w:ascii="Times New Roman" w:hAnsi="Times New Roman" w:cs="Times New Roman"/>
                <w:sz w:val="20"/>
                <w:szCs w:val="20"/>
                <w:lang w:val="kk-KZ" w:eastAsia="ar-SA"/>
              </w:rPr>
              <w:t xml:space="preserve"> ОН 3:</w:t>
            </w:r>
            <w:r w:rsidRPr="009878FD">
              <w:rPr>
                <w:rFonts w:ascii="Times New Roman" w:hAnsi="Times New Roman" w:cs="Times New Roman"/>
                <w:sz w:val="20"/>
                <w:szCs w:val="20"/>
                <w:lang w:val="kk-KZ"/>
              </w:rPr>
              <w:t xml:space="preserve"> </w:t>
            </w:r>
            <w:r w:rsidR="00D47F0A" w:rsidRPr="009878FD">
              <w:rPr>
                <w:rFonts w:ascii="Times New Roman" w:hAnsi="Times New Roman" w:cs="Times New Roman"/>
                <w:sz w:val="20"/>
                <w:szCs w:val="20"/>
                <w:lang w:val="kk-KZ"/>
              </w:rPr>
              <w:t>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 психологиясы</w:t>
            </w:r>
            <w:r w:rsidR="00D47F0A" w:rsidRPr="009878FD">
              <w:rPr>
                <w:rFonts w:ascii="Times New Roman" w:hAnsi="Times New Roman" w:cs="Times New Roman"/>
                <w:sz w:val="20"/>
                <w:szCs w:val="20"/>
                <w:lang w:val="kk-KZ" w:eastAsia="ar-SA"/>
              </w:rPr>
              <w:t xml:space="preserve">   </w:t>
            </w:r>
            <w:r w:rsidR="00D47F0A" w:rsidRPr="009878FD">
              <w:rPr>
                <w:rFonts w:ascii="Times New Roman" w:hAnsi="Times New Roman" w:cs="Times New Roman"/>
                <w:sz w:val="20"/>
                <w:szCs w:val="20"/>
                <w:lang w:val="kk-KZ"/>
              </w:rPr>
              <w:t>ұжым мен өзінің потенциалын дамыту үшін психологиялық білімдерді тиімді қолдану.</w:t>
            </w:r>
          </w:p>
        </w:tc>
        <w:tc>
          <w:tcPr>
            <w:tcW w:w="2693" w:type="dxa"/>
            <w:gridSpan w:val="2"/>
            <w:shd w:val="clear" w:color="auto" w:fill="auto"/>
          </w:tcPr>
          <w:p w:rsidR="00125FA3" w:rsidRPr="009878FD" w:rsidRDefault="00125FA3" w:rsidP="00197782">
            <w:pPr>
              <w:spacing w:after="0" w:line="240" w:lineRule="auto"/>
              <w:rPr>
                <w:rFonts w:ascii="Times New Roman" w:hAnsi="Times New Roman" w:cs="Times New Roman"/>
                <w:sz w:val="20"/>
                <w:szCs w:val="20"/>
                <w:lang w:val="kk-KZ"/>
              </w:rPr>
            </w:pPr>
            <w:r w:rsidRPr="009878FD">
              <w:rPr>
                <w:rFonts w:ascii="Times New Roman" w:hAnsi="Times New Roman" w:cs="Times New Roman"/>
                <w:color w:val="000000"/>
                <w:sz w:val="20"/>
                <w:szCs w:val="20"/>
                <w:lang w:val="kk-KZ"/>
              </w:rPr>
              <w:t>ЖИ 3.1</w:t>
            </w:r>
            <w:r w:rsidRPr="009878FD">
              <w:rPr>
                <w:rFonts w:ascii="Times New Roman" w:hAnsi="Times New Roman" w:cs="Times New Roman"/>
                <w:sz w:val="20"/>
                <w:szCs w:val="20"/>
                <w:lang w:val="kk-KZ"/>
              </w:rPr>
              <w:t>.</w:t>
            </w:r>
            <w:r w:rsidR="00D47F0A" w:rsidRPr="009878FD">
              <w:rPr>
                <w:rFonts w:ascii="Times New Roman" w:hAnsi="Times New Roman" w:cs="Times New Roman"/>
                <w:sz w:val="20"/>
                <w:szCs w:val="20"/>
                <w:lang w:val="kk-KZ"/>
              </w:rPr>
              <w:t xml:space="preserve"> 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w:t>
            </w:r>
            <w:r w:rsidRPr="009878FD">
              <w:rPr>
                <w:rFonts w:ascii="Times New Roman" w:hAnsi="Times New Roman" w:cs="Times New Roman"/>
                <w:sz w:val="20"/>
                <w:szCs w:val="20"/>
                <w:lang w:val="kk-KZ"/>
              </w:rPr>
              <w:t xml:space="preserve"> психологиялық  зерттеулерді біріктіріңіз;</w:t>
            </w:r>
          </w:p>
          <w:p w:rsidR="00125FA3" w:rsidRPr="009878FD" w:rsidRDefault="00125FA3" w:rsidP="00197782">
            <w:pPr>
              <w:spacing w:after="0" w:line="240" w:lineRule="auto"/>
              <w:rPr>
                <w:rFonts w:ascii="Times New Roman" w:hAnsi="Times New Roman" w:cs="Times New Roman"/>
                <w:color w:val="000000"/>
                <w:sz w:val="20"/>
                <w:szCs w:val="20"/>
                <w:lang w:val="kk-KZ"/>
              </w:rPr>
            </w:pPr>
          </w:p>
        </w:tc>
      </w:tr>
      <w:tr w:rsidR="00125FA3" w:rsidRPr="000B7C61" w:rsidTr="00F12DE1">
        <w:trPr>
          <w:trHeight w:val="76"/>
        </w:trPr>
        <w:tc>
          <w:tcPr>
            <w:tcW w:w="2411" w:type="dxa"/>
            <w:vMerge/>
          </w:tcPr>
          <w:p w:rsidR="00125FA3" w:rsidRPr="009878FD" w:rsidRDefault="00125FA3" w:rsidP="00197782">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5386" w:type="dxa"/>
            <w:gridSpan w:val="5"/>
            <w:vMerge/>
          </w:tcPr>
          <w:p w:rsidR="00125FA3" w:rsidRPr="009878FD" w:rsidRDefault="00125FA3" w:rsidP="00197782">
            <w:pPr>
              <w:spacing w:after="0" w:line="240" w:lineRule="auto"/>
              <w:jc w:val="both"/>
              <w:rPr>
                <w:rFonts w:ascii="Times New Roman" w:hAnsi="Times New Roman" w:cs="Times New Roman"/>
                <w:sz w:val="20"/>
                <w:szCs w:val="20"/>
                <w:lang w:val="kk-KZ"/>
              </w:rPr>
            </w:pPr>
          </w:p>
        </w:tc>
        <w:tc>
          <w:tcPr>
            <w:tcW w:w="2693" w:type="dxa"/>
            <w:gridSpan w:val="2"/>
            <w:shd w:val="clear" w:color="auto" w:fill="auto"/>
          </w:tcPr>
          <w:p w:rsidR="00125FA3" w:rsidRPr="009878FD" w:rsidRDefault="00125FA3" w:rsidP="00197782">
            <w:pPr>
              <w:spacing w:after="0" w:line="240" w:lineRule="auto"/>
              <w:rPr>
                <w:rFonts w:ascii="Times New Roman" w:hAnsi="Times New Roman" w:cs="Times New Roman"/>
                <w:sz w:val="20"/>
                <w:szCs w:val="20"/>
                <w:lang w:val="kk-KZ"/>
              </w:rPr>
            </w:pPr>
            <w:r w:rsidRPr="009878FD">
              <w:rPr>
                <w:rFonts w:ascii="Times New Roman" w:hAnsi="Times New Roman" w:cs="Times New Roman"/>
                <w:color w:val="000000"/>
                <w:sz w:val="20"/>
                <w:szCs w:val="20"/>
                <w:lang w:val="kk-KZ"/>
              </w:rPr>
              <w:t>ЖИ 3.2</w:t>
            </w:r>
            <w:r w:rsidRPr="009878FD">
              <w:rPr>
                <w:rFonts w:ascii="Times New Roman" w:hAnsi="Times New Roman" w:cs="Times New Roman"/>
                <w:sz w:val="20"/>
                <w:szCs w:val="20"/>
                <w:lang w:val="kk-KZ"/>
              </w:rPr>
              <w:t xml:space="preserve"> </w:t>
            </w:r>
            <w:r w:rsidR="00D47F0A" w:rsidRPr="009878FD">
              <w:rPr>
                <w:rFonts w:ascii="Times New Roman" w:hAnsi="Times New Roman" w:cs="Times New Roman"/>
                <w:sz w:val="20"/>
                <w:szCs w:val="20"/>
                <w:lang w:val="kk-KZ"/>
              </w:rPr>
              <w:t>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w:t>
            </w:r>
            <w:r w:rsidR="00D47F0A" w:rsidRPr="009878FD">
              <w:rPr>
                <w:rFonts w:ascii="Times New Roman" w:hAnsi="Times New Roman" w:cs="Times New Roman"/>
                <w:sz w:val="20"/>
                <w:szCs w:val="20"/>
                <w:lang w:val="kk-KZ"/>
              </w:rPr>
              <w:t xml:space="preserve"> дың </w:t>
            </w:r>
            <w:r w:rsidRPr="009878FD">
              <w:rPr>
                <w:rFonts w:ascii="Times New Roman" w:hAnsi="Times New Roman" w:cs="Times New Roman"/>
                <w:sz w:val="20"/>
                <w:szCs w:val="20"/>
                <w:lang w:val="kk-KZ"/>
              </w:rPr>
              <w:t>психологиялық  зерттеулерді негiзделген пікірлерді тұжырымдаңыз;</w:t>
            </w:r>
          </w:p>
          <w:p w:rsidR="00125FA3" w:rsidRPr="009878FD" w:rsidRDefault="00125FA3" w:rsidP="00197782">
            <w:pPr>
              <w:pBdr>
                <w:top w:val="nil"/>
                <w:left w:val="nil"/>
                <w:bottom w:val="nil"/>
                <w:right w:val="nil"/>
                <w:between w:val="nil"/>
              </w:pBdr>
              <w:spacing w:after="0" w:line="240" w:lineRule="auto"/>
              <w:jc w:val="both"/>
              <w:rPr>
                <w:rFonts w:ascii="Times New Roman" w:hAnsi="Times New Roman" w:cs="Times New Roman"/>
                <w:color w:val="000000"/>
                <w:sz w:val="20"/>
                <w:szCs w:val="20"/>
                <w:lang w:val="kk-KZ"/>
              </w:rPr>
            </w:pPr>
          </w:p>
        </w:tc>
      </w:tr>
      <w:tr w:rsidR="00125FA3" w:rsidRPr="000B7C61" w:rsidTr="00F12DE1">
        <w:trPr>
          <w:trHeight w:val="84"/>
        </w:trPr>
        <w:tc>
          <w:tcPr>
            <w:tcW w:w="2411" w:type="dxa"/>
            <w:vMerge/>
          </w:tcPr>
          <w:p w:rsidR="00125FA3" w:rsidRPr="009878FD" w:rsidRDefault="00125FA3" w:rsidP="00197782">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vMerge w:val="restart"/>
            <w:shd w:val="clear" w:color="auto" w:fill="auto"/>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eastAsia="ar-SA"/>
              </w:rPr>
              <w:t>ОН 4</w:t>
            </w:r>
            <w:r w:rsidRPr="009878FD">
              <w:rPr>
                <w:rFonts w:ascii="Times New Roman" w:hAnsi="Times New Roman" w:cs="Times New Roman"/>
                <w:sz w:val="20"/>
                <w:szCs w:val="20"/>
                <w:lang w:val="kk-KZ"/>
              </w:rPr>
              <w:t>.</w:t>
            </w:r>
            <w:r w:rsidRPr="009878FD">
              <w:rPr>
                <w:rFonts w:ascii="Times New Roman" w:hAnsi="Times New Roman" w:cs="Times New Roman"/>
                <w:bCs/>
                <w:sz w:val="20"/>
                <w:szCs w:val="20"/>
                <w:lang w:val="kk-KZ"/>
              </w:rPr>
              <w:t xml:space="preserve">  </w:t>
            </w:r>
            <w:r w:rsidR="00D47F0A" w:rsidRPr="009878FD">
              <w:rPr>
                <w:rFonts w:ascii="Times New Roman" w:hAnsi="Times New Roman" w:cs="Times New Roman"/>
                <w:sz w:val="20"/>
                <w:szCs w:val="20"/>
                <w:lang w:val="kk-KZ"/>
              </w:rPr>
              <w:t>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 </w:t>
            </w:r>
            <w:r w:rsidR="00D47F0A" w:rsidRPr="009878FD">
              <w:rPr>
                <w:rFonts w:ascii="Times New Roman" w:hAnsi="Times New Roman" w:cs="Times New Roman"/>
                <w:sz w:val="20"/>
                <w:szCs w:val="20"/>
                <w:lang w:val="kk-KZ"/>
              </w:rPr>
              <w:t>негізін түсіну арқылы өзгелер туралы психологиялық ақпаратты біріктіру және негiзделген пікірлерді тұжырымдау;</w:t>
            </w:r>
          </w:p>
        </w:tc>
        <w:tc>
          <w:tcPr>
            <w:tcW w:w="2693" w:type="dxa"/>
            <w:gridSpan w:val="2"/>
            <w:shd w:val="clear" w:color="auto" w:fill="auto"/>
          </w:tcPr>
          <w:p w:rsidR="00125FA3" w:rsidRPr="009878FD" w:rsidRDefault="00125FA3" w:rsidP="00197782">
            <w:pPr>
              <w:pBdr>
                <w:top w:val="nil"/>
                <w:left w:val="nil"/>
                <w:bottom w:val="nil"/>
                <w:right w:val="nil"/>
                <w:between w:val="nil"/>
              </w:pBdr>
              <w:spacing w:after="0" w:line="240" w:lineRule="auto"/>
              <w:jc w:val="both"/>
              <w:rPr>
                <w:rFonts w:ascii="Times New Roman" w:hAnsi="Times New Roman" w:cs="Times New Roman"/>
                <w:color w:val="000000"/>
                <w:sz w:val="20"/>
                <w:szCs w:val="20"/>
                <w:lang w:val="kk-KZ"/>
              </w:rPr>
            </w:pPr>
            <w:r w:rsidRPr="009878FD">
              <w:rPr>
                <w:rFonts w:ascii="Times New Roman" w:hAnsi="Times New Roman" w:cs="Times New Roman"/>
                <w:color w:val="000000"/>
                <w:sz w:val="20"/>
                <w:szCs w:val="20"/>
                <w:lang w:val="kk-KZ"/>
              </w:rPr>
              <w:t>ЖИ 4.1</w:t>
            </w:r>
            <w:r w:rsidRPr="009878FD">
              <w:rPr>
                <w:rFonts w:ascii="Times New Roman" w:hAnsi="Times New Roman" w:cs="Times New Roman"/>
                <w:sz w:val="20"/>
                <w:szCs w:val="20"/>
                <w:lang w:val="kk-KZ"/>
              </w:rPr>
              <w:t xml:space="preserve">. </w:t>
            </w:r>
            <w:r w:rsidR="002E42AF" w:rsidRPr="009878FD">
              <w:rPr>
                <w:rFonts w:ascii="Times New Roman" w:hAnsi="Times New Roman" w:cs="Times New Roman"/>
                <w:sz w:val="20"/>
                <w:szCs w:val="20"/>
                <w:lang w:val="kk-KZ"/>
              </w:rPr>
              <w:t>Қақтығысты</w:t>
            </w:r>
            <w:r w:rsidR="002E42AF" w:rsidRPr="009878FD">
              <w:rPr>
                <w:rFonts w:ascii="Times New Roman" w:hAnsi="Times New Roman" w:cs="Times New Roman"/>
                <w:bCs/>
                <w:sz w:val="20"/>
                <w:szCs w:val="20"/>
                <w:shd w:val="clear" w:color="auto" w:fill="FFFFFF"/>
                <w:lang w:val="kk-KZ"/>
              </w:rPr>
              <w:t xml:space="preserve"> жағдайларын басқару психологиясының</w:t>
            </w:r>
            <w:r w:rsidRPr="009878FD">
              <w:rPr>
                <w:rFonts w:ascii="Times New Roman" w:hAnsi="Times New Roman" w:cs="Times New Roman"/>
                <w:sz w:val="20"/>
                <w:szCs w:val="20"/>
                <w:lang w:val="kk-KZ"/>
              </w:rPr>
              <w:t xml:space="preserve"> нәтижесін тиімді шешім қабылдау үшін психологиялық білімдерді қолдану, кәсіби іс-әрекет пен жеке өмірде сәтті коммуникативті стратегияны жүзеге асырту</w:t>
            </w:r>
          </w:p>
        </w:tc>
      </w:tr>
      <w:tr w:rsidR="00125FA3" w:rsidRPr="000B7C61" w:rsidTr="00F12DE1">
        <w:trPr>
          <w:trHeight w:val="84"/>
        </w:trPr>
        <w:tc>
          <w:tcPr>
            <w:tcW w:w="2411" w:type="dxa"/>
            <w:vMerge/>
          </w:tcPr>
          <w:p w:rsidR="00125FA3" w:rsidRPr="009878FD" w:rsidRDefault="00125FA3" w:rsidP="00197782">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vMerge/>
          </w:tcPr>
          <w:p w:rsidR="00125FA3" w:rsidRPr="009878FD" w:rsidRDefault="00125FA3" w:rsidP="00197782">
            <w:pPr>
              <w:spacing w:after="0" w:line="240" w:lineRule="auto"/>
              <w:jc w:val="both"/>
              <w:rPr>
                <w:rFonts w:ascii="Times New Roman" w:hAnsi="Times New Roman" w:cs="Times New Roman"/>
                <w:sz w:val="20"/>
                <w:szCs w:val="20"/>
                <w:lang w:val="kk-KZ"/>
              </w:rPr>
            </w:pPr>
          </w:p>
        </w:tc>
        <w:tc>
          <w:tcPr>
            <w:tcW w:w="2693" w:type="dxa"/>
            <w:gridSpan w:val="2"/>
            <w:shd w:val="clear" w:color="auto" w:fill="auto"/>
          </w:tcPr>
          <w:p w:rsidR="00125FA3" w:rsidRPr="009878FD" w:rsidRDefault="00125FA3" w:rsidP="002E42AF">
            <w:pPr>
              <w:pBdr>
                <w:top w:val="nil"/>
                <w:left w:val="nil"/>
                <w:bottom w:val="nil"/>
                <w:right w:val="nil"/>
                <w:between w:val="nil"/>
              </w:pBdr>
              <w:spacing w:after="0" w:line="240" w:lineRule="auto"/>
              <w:jc w:val="both"/>
              <w:rPr>
                <w:rFonts w:ascii="Times New Roman" w:hAnsi="Times New Roman" w:cs="Times New Roman"/>
                <w:color w:val="000000"/>
                <w:sz w:val="20"/>
                <w:szCs w:val="20"/>
                <w:lang w:val="kk-KZ"/>
              </w:rPr>
            </w:pPr>
            <w:r w:rsidRPr="009878FD">
              <w:rPr>
                <w:rFonts w:ascii="Times New Roman" w:hAnsi="Times New Roman" w:cs="Times New Roman"/>
                <w:color w:val="000000"/>
                <w:sz w:val="20"/>
                <w:szCs w:val="20"/>
                <w:lang w:val="kk-KZ"/>
              </w:rPr>
              <w:t>ЖИ 4.2.</w:t>
            </w:r>
            <w:r w:rsidRPr="009878FD">
              <w:rPr>
                <w:rFonts w:ascii="Times New Roman" w:hAnsi="Times New Roman" w:cs="Times New Roman"/>
                <w:sz w:val="20"/>
                <w:szCs w:val="20"/>
                <w:lang w:val="kk-KZ"/>
              </w:rPr>
              <w:t xml:space="preserve"> </w:t>
            </w:r>
            <w:r w:rsidR="002E42AF" w:rsidRPr="009878FD">
              <w:rPr>
                <w:rFonts w:ascii="Times New Roman" w:hAnsi="Times New Roman" w:cs="Times New Roman"/>
                <w:sz w:val="20"/>
                <w:szCs w:val="20"/>
                <w:lang w:val="kk-KZ"/>
              </w:rPr>
              <w:t>Қақтығысты</w:t>
            </w:r>
            <w:r w:rsidR="002E42AF" w:rsidRPr="009878FD">
              <w:rPr>
                <w:rFonts w:ascii="Times New Roman" w:hAnsi="Times New Roman" w:cs="Times New Roman"/>
                <w:bCs/>
                <w:sz w:val="20"/>
                <w:szCs w:val="20"/>
                <w:shd w:val="clear" w:color="auto" w:fill="FFFFFF"/>
                <w:lang w:val="kk-KZ"/>
              </w:rPr>
              <w:t xml:space="preserve"> жағдайларын басқару психологиясының </w:t>
            </w:r>
            <w:r w:rsidR="002E42AF" w:rsidRPr="009878FD">
              <w:rPr>
                <w:rFonts w:ascii="Times New Roman" w:hAnsi="Times New Roman" w:cs="Times New Roman"/>
                <w:sz w:val="20"/>
                <w:szCs w:val="20"/>
                <w:lang w:val="kk-KZ"/>
              </w:rPr>
              <w:t xml:space="preserve">теориялық негіздерін тарихи тұрғыдан және басқарудың жаңа теориялары мен тұжырымдамалары тұрғысынан негіздеу; </w:t>
            </w:r>
          </w:p>
        </w:tc>
      </w:tr>
      <w:tr w:rsidR="00125FA3" w:rsidRPr="000B7C61" w:rsidTr="00F12DE1">
        <w:trPr>
          <w:trHeight w:val="76"/>
        </w:trPr>
        <w:tc>
          <w:tcPr>
            <w:tcW w:w="2411" w:type="dxa"/>
            <w:vMerge/>
          </w:tcPr>
          <w:p w:rsidR="00125FA3" w:rsidRPr="009878FD" w:rsidRDefault="00125FA3" w:rsidP="00197782">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vMerge w:val="restart"/>
            <w:shd w:val="clear" w:color="auto" w:fill="auto"/>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eastAsia="ar-SA"/>
              </w:rPr>
              <w:t>ОН 5:</w:t>
            </w:r>
            <w:r w:rsidRPr="009878FD">
              <w:rPr>
                <w:rFonts w:ascii="Times New Roman" w:hAnsi="Times New Roman" w:cs="Times New Roman"/>
                <w:sz w:val="20"/>
                <w:szCs w:val="20"/>
                <w:lang w:val="kk-KZ"/>
              </w:rPr>
              <w:t xml:space="preserve"> </w:t>
            </w:r>
            <w:r w:rsidR="00D47F0A" w:rsidRPr="009878FD">
              <w:rPr>
                <w:rFonts w:ascii="Times New Roman" w:hAnsi="Times New Roman" w:cs="Times New Roman"/>
                <w:sz w:val="20"/>
                <w:szCs w:val="20"/>
                <w:lang w:val="kk-KZ"/>
              </w:rPr>
              <w:t>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басқарудың</w:t>
            </w:r>
            <w:r w:rsidR="00D47F0A" w:rsidRPr="009878FD">
              <w:rPr>
                <w:rFonts w:ascii="Times New Roman" w:hAnsi="Times New Roman" w:cs="Times New Roman"/>
                <w:sz w:val="20"/>
                <w:szCs w:val="20"/>
                <w:lang w:val="kk-KZ" w:eastAsia="ar-SA"/>
              </w:rPr>
              <w:t xml:space="preserve"> </w:t>
            </w:r>
            <w:r w:rsidR="00D47F0A" w:rsidRPr="009878FD">
              <w:rPr>
                <w:rFonts w:ascii="Times New Roman" w:hAnsi="Times New Roman" w:cs="Times New Roman"/>
                <w:sz w:val="20"/>
                <w:szCs w:val="20"/>
                <w:lang w:val="kk-KZ"/>
              </w:rPr>
              <w:t>психологиялық ерешеліктеріне диагностика жүргізу;  психика жағдаяттардағы мәселелерді дағдыны дамыту;</w:t>
            </w:r>
            <w:r w:rsidRPr="009878FD">
              <w:rPr>
                <w:rFonts w:ascii="Times New Roman" w:hAnsi="Times New Roman" w:cs="Times New Roman"/>
                <w:sz w:val="20"/>
                <w:szCs w:val="20"/>
                <w:lang w:val="kk-KZ" w:eastAsia="ko-KR"/>
              </w:rPr>
              <w:t>.</w:t>
            </w:r>
          </w:p>
        </w:tc>
        <w:tc>
          <w:tcPr>
            <w:tcW w:w="2693" w:type="dxa"/>
            <w:gridSpan w:val="2"/>
            <w:shd w:val="clear" w:color="auto" w:fill="auto"/>
          </w:tcPr>
          <w:p w:rsidR="00125FA3" w:rsidRPr="009878FD" w:rsidRDefault="00125FA3" w:rsidP="002E42AF">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ЖИ 5.1.</w:t>
            </w:r>
            <w:r w:rsidRPr="009878FD">
              <w:rPr>
                <w:rFonts w:ascii="Times New Roman" w:hAnsi="Times New Roman" w:cs="Times New Roman"/>
                <w:bCs/>
                <w:sz w:val="20"/>
                <w:szCs w:val="20"/>
                <w:lang w:val="kk-KZ"/>
              </w:rPr>
              <w:t xml:space="preserve"> </w:t>
            </w:r>
            <w:r w:rsidR="002E42AF" w:rsidRPr="009878FD">
              <w:rPr>
                <w:rFonts w:ascii="Times New Roman" w:hAnsi="Times New Roman" w:cs="Times New Roman"/>
                <w:sz w:val="20"/>
                <w:szCs w:val="20"/>
                <w:lang w:val="kk-KZ"/>
              </w:rPr>
              <w:t xml:space="preserve"> Қақтығысты</w:t>
            </w:r>
            <w:r w:rsidR="002E42AF" w:rsidRPr="009878FD">
              <w:rPr>
                <w:rFonts w:ascii="Times New Roman" w:hAnsi="Times New Roman" w:cs="Times New Roman"/>
                <w:bCs/>
                <w:sz w:val="20"/>
                <w:szCs w:val="20"/>
                <w:shd w:val="clear" w:color="auto" w:fill="FFFFFF"/>
                <w:lang w:val="kk-KZ"/>
              </w:rPr>
              <w:t xml:space="preserve"> жағдайларын басқару  </w:t>
            </w:r>
            <w:r w:rsidR="002E42AF" w:rsidRPr="009878FD">
              <w:rPr>
                <w:rFonts w:ascii="Times New Roman" w:hAnsi="Times New Roman" w:cs="Times New Roman"/>
                <w:sz w:val="20"/>
                <w:szCs w:val="20"/>
                <w:lang w:val="kk-KZ"/>
              </w:rPr>
              <w:t xml:space="preserve"> арасында психологиялық ахуалды және корпоративтік мәдениетті жақсарту үшін эмоционалды жағдайды реттеудің тренингтік бағдарламалары мен техникаларын әзірлеу және жүзеге асыру;</w:t>
            </w:r>
          </w:p>
        </w:tc>
      </w:tr>
      <w:tr w:rsidR="00125FA3" w:rsidRPr="000B7C61" w:rsidTr="00F12DE1">
        <w:trPr>
          <w:trHeight w:val="76"/>
        </w:trPr>
        <w:tc>
          <w:tcPr>
            <w:tcW w:w="2411" w:type="dxa"/>
            <w:vMerge/>
          </w:tcPr>
          <w:p w:rsidR="00125FA3" w:rsidRPr="009878FD" w:rsidRDefault="00125FA3" w:rsidP="00197782">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vMerge/>
          </w:tcPr>
          <w:p w:rsidR="00125FA3" w:rsidRPr="009878FD" w:rsidRDefault="00125FA3" w:rsidP="00197782">
            <w:pPr>
              <w:spacing w:after="0" w:line="240" w:lineRule="auto"/>
              <w:jc w:val="both"/>
              <w:rPr>
                <w:rFonts w:ascii="Times New Roman" w:hAnsi="Times New Roman" w:cs="Times New Roman"/>
                <w:sz w:val="20"/>
                <w:szCs w:val="20"/>
                <w:lang w:val="kk-KZ"/>
              </w:rPr>
            </w:pPr>
          </w:p>
        </w:tc>
        <w:tc>
          <w:tcPr>
            <w:tcW w:w="2693" w:type="dxa"/>
            <w:gridSpan w:val="2"/>
            <w:shd w:val="clear" w:color="auto" w:fill="auto"/>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ЖИ 5.2.</w:t>
            </w:r>
            <w:r w:rsidRPr="009878FD">
              <w:rPr>
                <w:rFonts w:ascii="Times New Roman" w:hAnsi="Times New Roman" w:cs="Times New Roman"/>
                <w:bCs/>
                <w:sz w:val="20"/>
                <w:szCs w:val="20"/>
                <w:lang w:val="kk-KZ"/>
              </w:rPr>
              <w:t xml:space="preserve"> </w:t>
            </w:r>
            <w:r w:rsidR="002E42AF" w:rsidRPr="009878FD">
              <w:rPr>
                <w:rFonts w:ascii="Times New Roman" w:hAnsi="Times New Roman" w:cs="Times New Roman"/>
                <w:sz w:val="20"/>
                <w:szCs w:val="20"/>
                <w:lang w:val="kk-KZ"/>
              </w:rPr>
              <w:t>Қақтығысты</w:t>
            </w:r>
            <w:r w:rsidR="002E42AF" w:rsidRPr="009878FD">
              <w:rPr>
                <w:rFonts w:ascii="Times New Roman" w:hAnsi="Times New Roman" w:cs="Times New Roman"/>
                <w:bCs/>
                <w:sz w:val="20"/>
                <w:szCs w:val="20"/>
                <w:shd w:val="clear" w:color="auto" w:fill="FFFFFF"/>
                <w:lang w:val="kk-KZ"/>
              </w:rPr>
              <w:t xml:space="preserve"> </w:t>
            </w:r>
            <w:r w:rsidR="002E42AF" w:rsidRPr="009878FD">
              <w:rPr>
                <w:rFonts w:ascii="Times New Roman" w:hAnsi="Times New Roman" w:cs="Times New Roman"/>
                <w:bCs/>
                <w:sz w:val="20"/>
                <w:szCs w:val="20"/>
                <w:shd w:val="clear" w:color="auto" w:fill="FFFFFF"/>
                <w:lang w:val="kk-KZ"/>
              </w:rPr>
              <w:lastRenderedPageBreak/>
              <w:t>жағдайларын басқару психологиясы</w:t>
            </w:r>
            <w:r w:rsidR="002E42AF" w:rsidRPr="009878FD">
              <w:rPr>
                <w:rFonts w:ascii="Times New Roman" w:hAnsi="Times New Roman" w:cs="Times New Roman"/>
                <w:sz w:val="20"/>
                <w:szCs w:val="20"/>
                <w:lang w:val="kk-KZ"/>
              </w:rPr>
              <w:t>ның маңызды факторы ретінде ұйымдық құндылықтарды және өзін -  өзі таныстыру технологиясының тиімділігін ескере отырып, өзінің жеке мансабын құру бағдарламасын жасау;</w:t>
            </w:r>
          </w:p>
        </w:tc>
      </w:tr>
      <w:tr w:rsidR="00125FA3" w:rsidRPr="009878FD" w:rsidTr="00F12DE1">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rPr>
            </w:pPr>
            <w:proofErr w:type="spellStart"/>
            <w:r w:rsidRPr="009878FD">
              <w:rPr>
                <w:rFonts w:ascii="Times New Roman" w:hAnsi="Times New Roman" w:cs="Times New Roman"/>
                <w:b/>
                <w:sz w:val="20"/>
                <w:szCs w:val="20"/>
              </w:rPr>
              <w:lastRenderedPageBreak/>
              <w:t>Пререквизи</w:t>
            </w:r>
            <w:proofErr w:type="spellEnd"/>
            <w:r w:rsidRPr="009878FD">
              <w:rPr>
                <w:rFonts w:ascii="Times New Roman" w:hAnsi="Times New Roman" w:cs="Times New Roman"/>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rPr>
            </w:pPr>
            <w:r w:rsidRPr="009878FD">
              <w:rPr>
                <w:rFonts w:ascii="Times New Roman" w:hAnsi="Times New Roman" w:cs="Times New Roman"/>
                <w:sz w:val="20"/>
                <w:szCs w:val="20"/>
                <w:lang w:val="kk-KZ"/>
              </w:rPr>
              <w:t>“Жалпы психология” (бакалвриат курсы).   “Философия”, “Әлеуметтік  психология”,  “Әлеуметтану”.</w:t>
            </w:r>
          </w:p>
        </w:tc>
      </w:tr>
      <w:tr w:rsidR="00125FA3" w:rsidRPr="009878FD" w:rsidTr="00F12DE1">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lang w:val="kk-KZ"/>
              </w:rPr>
            </w:pPr>
            <w:proofErr w:type="spellStart"/>
            <w:r w:rsidRPr="009878FD">
              <w:rPr>
                <w:rFonts w:ascii="Times New Roman" w:hAnsi="Times New Roman" w:cs="Times New Roman"/>
                <w:b/>
                <w:sz w:val="20"/>
                <w:szCs w:val="20"/>
              </w:rPr>
              <w:t>Постреквизит</w:t>
            </w:r>
            <w:proofErr w:type="spellEnd"/>
            <w:r w:rsidRPr="009878FD">
              <w:rPr>
                <w:rFonts w:ascii="Times New Roman" w:hAnsi="Times New Roman" w:cs="Times New Roman"/>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2E42AF" w:rsidP="00197782">
            <w:pPr>
              <w:spacing w:after="0" w:line="240" w:lineRule="auto"/>
              <w:rPr>
                <w:rFonts w:ascii="Times New Roman" w:hAnsi="Times New Roman" w:cs="Times New Roman"/>
                <w:sz w:val="20"/>
                <w:szCs w:val="20"/>
              </w:rPr>
            </w:pPr>
            <w:r w:rsidRPr="009878FD">
              <w:rPr>
                <w:rFonts w:ascii="Times New Roman" w:hAnsi="Times New Roman" w:cs="Times New Roman"/>
                <w:bCs/>
                <w:sz w:val="20"/>
                <w:szCs w:val="20"/>
                <w:lang w:val="kk-KZ"/>
              </w:rPr>
              <w:t>«</w:t>
            </w:r>
            <w:r w:rsidR="00125FA3" w:rsidRPr="009878FD">
              <w:rPr>
                <w:rFonts w:ascii="Times New Roman" w:hAnsi="Times New Roman" w:cs="Times New Roman"/>
                <w:bCs/>
                <w:sz w:val="20"/>
                <w:szCs w:val="20"/>
                <w:lang w:val="kk-KZ"/>
              </w:rPr>
              <w:t>Практикалық әлеуметтік психология», «Әлеуметтік психотерапия», «Адам факторы», «Сәттілік психологиясы», «Отбасылық психотерапия</w:t>
            </w:r>
          </w:p>
        </w:tc>
      </w:tr>
      <w:tr w:rsidR="00125FA3" w:rsidRPr="009878FD"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pBdr>
                <w:top w:val="nil"/>
                <w:left w:val="nil"/>
                <w:bottom w:val="nil"/>
                <w:right w:val="nil"/>
                <w:between w:val="nil"/>
              </w:pBdr>
              <w:spacing w:after="0" w:line="240" w:lineRule="auto"/>
              <w:rPr>
                <w:rFonts w:ascii="Times New Roman" w:hAnsi="Times New Roman" w:cs="Times New Roman"/>
                <w:bCs/>
                <w:color w:val="FF0000"/>
                <w:sz w:val="20"/>
                <w:szCs w:val="20"/>
                <w:shd w:val="clear" w:color="auto" w:fill="FFFFFF"/>
                <w:lang w:val="kk-KZ"/>
              </w:rPr>
            </w:pPr>
            <w:r w:rsidRPr="009878FD">
              <w:rPr>
                <w:rFonts w:ascii="Times New Roman" w:hAnsi="Times New Roman" w:cs="Times New Roman"/>
                <w:b/>
                <w:sz w:val="20"/>
                <w:szCs w:val="20"/>
                <w:lang w:val="kk-KZ"/>
              </w:rPr>
              <w:t xml:space="preserve">Оқу </w:t>
            </w:r>
            <w:r w:rsidRPr="009878FD">
              <w:rPr>
                <w:rFonts w:ascii="Times New Roman" w:hAnsi="Times New Roman" w:cs="Times New Roman"/>
                <w:b/>
                <w:sz w:val="20"/>
                <w:szCs w:val="20"/>
              </w:rPr>
              <w:t>ресурс</w:t>
            </w:r>
            <w:r w:rsidRPr="009878FD">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sz w:val="20"/>
                <w:szCs w:val="20"/>
                <w:lang w:val="kk-KZ"/>
              </w:rPr>
            </w:pPr>
            <w:r w:rsidRPr="009878FD">
              <w:rPr>
                <w:rFonts w:ascii="Times New Roman" w:hAnsi="Times New Roman" w:cs="Times New Roman"/>
                <w:b/>
                <w:bCs/>
                <w:color w:val="000000"/>
                <w:sz w:val="20"/>
                <w:szCs w:val="20"/>
                <w:lang w:val="kk-KZ"/>
              </w:rPr>
              <w:t xml:space="preserve">Әдебиет: </w:t>
            </w:r>
            <w:r w:rsidRPr="009878FD">
              <w:rPr>
                <w:rFonts w:ascii="Times New Roman" w:hAnsi="Times New Roman" w:cs="Times New Roman"/>
                <w:color w:val="000000"/>
                <w:sz w:val="20"/>
                <w:szCs w:val="20"/>
                <w:lang w:val="kk-KZ"/>
              </w:rPr>
              <w:t>негізгі</w:t>
            </w:r>
            <w:r w:rsidRPr="009878FD">
              <w:rPr>
                <w:rFonts w:ascii="Times New Roman" w:hAnsi="Times New Roman" w:cs="Times New Roman"/>
                <w:color w:val="000000" w:themeColor="text1"/>
                <w:sz w:val="20"/>
                <w:szCs w:val="20"/>
                <w:lang w:val="kk-KZ"/>
              </w:rPr>
              <w:t>, қосымша.</w:t>
            </w:r>
          </w:p>
          <w:p w:rsidR="009878FD" w:rsidRPr="009878FD" w:rsidRDefault="009878FD" w:rsidP="009878FD">
            <w:pPr>
              <w:shd w:val="clear" w:color="auto" w:fill="FFFFFF"/>
              <w:spacing w:after="0" w:line="240" w:lineRule="auto"/>
              <w:jc w:val="both"/>
              <w:rPr>
                <w:rFonts w:ascii="Times New Roman" w:eastAsia="Times New Roman" w:hAnsi="Times New Roman" w:cs="Times New Roman"/>
                <w:color w:val="222222"/>
                <w:sz w:val="20"/>
                <w:szCs w:val="20"/>
                <w:lang w:val="kk-KZ"/>
              </w:rPr>
            </w:pPr>
            <w:r w:rsidRPr="009878FD">
              <w:rPr>
                <w:rFonts w:ascii="Times New Roman" w:eastAsia="Times New Roman" w:hAnsi="Times New Roman" w:cs="Times New Roman"/>
                <w:color w:val="222222"/>
                <w:sz w:val="20"/>
                <w:szCs w:val="20"/>
                <w:lang w:val="kk-KZ"/>
              </w:rPr>
              <w:t>1.</w:t>
            </w:r>
            <w:r w:rsidRPr="009878FD">
              <w:rPr>
                <w:rFonts w:ascii="Times New Roman" w:eastAsia="Times New Roman" w:hAnsi="Times New Roman" w:cs="Times New Roman"/>
                <w:color w:val="222222"/>
                <w:sz w:val="20"/>
                <w:szCs w:val="20"/>
              </w:rPr>
              <w:t xml:space="preserve"> </w:t>
            </w:r>
            <w:proofErr w:type="spellStart"/>
            <w:r w:rsidRPr="009878FD">
              <w:rPr>
                <w:rFonts w:ascii="Times New Roman" w:eastAsia="Times New Roman" w:hAnsi="Times New Roman" w:cs="Times New Roman"/>
                <w:color w:val="222222"/>
                <w:sz w:val="20"/>
                <w:szCs w:val="20"/>
              </w:rPr>
              <w:t>Ансупов</w:t>
            </w:r>
            <w:proofErr w:type="spellEnd"/>
            <w:r w:rsidRPr="009878FD">
              <w:rPr>
                <w:rFonts w:ascii="Times New Roman" w:eastAsia="Times New Roman" w:hAnsi="Times New Roman" w:cs="Times New Roman"/>
                <w:color w:val="222222"/>
                <w:sz w:val="20"/>
                <w:szCs w:val="20"/>
              </w:rPr>
              <w:t xml:space="preserve"> А.Я., </w:t>
            </w:r>
            <w:proofErr w:type="spellStart"/>
            <w:r w:rsidRPr="009878FD">
              <w:rPr>
                <w:rFonts w:ascii="Times New Roman" w:eastAsia="Times New Roman" w:hAnsi="Times New Roman" w:cs="Times New Roman"/>
                <w:color w:val="222222"/>
                <w:sz w:val="20"/>
                <w:szCs w:val="20"/>
              </w:rPr>
              <w:t>Баклоновский</w:t>
            </w:r>
            <w:proofErr w:type="spellEnd"/>
            <w:r w:rsidRPr="009878FD">
              <w:rPr>
                <w:rFonts w:ascii="Times New Roman" w:eastAsia="Times New Roman" w:hAnsi="Times New Roman" w:cs="Times New Roman"/>
                <w:color w:val="222222"/>
                <w:sz w:val="20"/>
                <w:szCs w:val="20"/>
              </w:rPr>
              <w:t xml:space="preserve"> С.Б. </w:t>
            </w:r>
            <w:proofErr w:type="spellStart"/>
            <w:r w:rsidRPr="009878FD">
              <w:rPr>
                <w:rFonts w:ascii="Times New Roman" w:eastAsia="Times New Roman" w:hAnsi="Times New Roman" w:cs="Times New Roman"/>
                <w:color w:val="222222"/>
                <w:sz w:val="20"/>
                <w:szCs w:val="20"/>
              </w:rPr>
              <w:t>Конфликтология</w:t>
            </w:r>
            <w:proofErr w:type="spellEnd"/>
            <w:r w:rsidRPr="009878FD">
              <w:rPr>
                <w:rFonts w:ascii="Times New Roman" w:eastAsia="Times New Roman" w:hAnsi="Times New Roman" w:cs="Times New Roman"/>
                <w:color w:val="222222"/>
                <w:sz w:val="20"/>
                <w:szCs w:val="20"/>
              </w:rPr>
              <w:t xml:space="preserve"> в схемах и рисунках Питер 2007 стр127-128.</w:t>
            </w:r>
          </w:p>
          <w:p w:rsidR="009878FD" w:rsidRPr="009878FD" w:rsidRDefault="009878FD" w:rsidP="009878FD">
            <w:pPr>
              <w:shd w:val="clear" w:color="auto" w:fill="FFFFFF"/>
              <w:spacing w:after="0" w:line="240" w:lineRule="auto"/>
              <w:jc w:val="both"/>
              <w:rPr>
                <w:rFonts w:ascii="Times New Roman" w:eastAsia="Times New Roman" w:hAnsi="Times New Roman" w:cs="Times New Roman"/>
                <w:color w:val="222222"/>
                <w:sz w:val="20"/>
                <w:szCs w:val="20"/>
                <w:lang w:val="kk-KZ"/>
              </w:rPr>
            </w:pPr>
            <w:r w:rsidRPr="009878FD">
              <w:rPr>
                <w:rFonts w:ascii="Times New Roman" w:eastAsia="Times New Roman" w:hAnsi="Times New Roman" w:cs="Times New Roman"/>
                <w:color w:val="222222"/>
                <w:sz w:val="20"/>
                <w:szCs w:val="20"/>
                <w:lang w:val="kk-KZ"/>
              </w:rPr>
              <w:t>2.Шейнов В. «Управление конфликтами»ООО Изд. «Питер», 2014-194 с.</w:t>
            </w:r>
          </w:p>
          <w:p w:rsidR="009878FD" w:rsidRPr="009878FD" w:rsidRDefault="009878FD" w:rsidP="009878FD">
            <w:pPr>
              <w:shd w:val="clear" w:color="auto" w:fill="FFFFFF"/>
              <w:spacing w:after="0" w:line="240" w:lineRule="auto"/>
              <w:jc w:val="both"/>
              <w:rPr>
                <w:rFonts w:ascii="Times New Roman" w:eastAsia="Times New Roman" w:hAnsi="Times New Roman" w:cs="Times New Roman"/>
                <w:color w:val="222222"/>
                <w:sz w:val="20"/>
                <w:szCs w:val="20"/>
                <w:lang w:val="kk-KZ"/>
              </w:rPr>
            </w:pPr>
            <w:r w:rsidRPr="009878FD">
              <w:rPr>
                <w:rFonts w:ascii="Times New Roman" w:eastAsia="Times New Roman" w:hAnsi="Times New Roman" w:cs="Times New Roman"/>
                <w:color w:val="222222"/>
                <w:sz w:val="20"/>
                <w:szCs w:val="20"/>
                <w:lang w:val="kk-KZ"/>
              </w:rPr>
              <w:t>3.Локаткова И.В. «Психология конфиликта в континууме науки и искусстви» -2015, МПГУ –«ЛитФес»- 45 стр.</w:t>
            </w:r>
          </w:p>
          <w:p w:rsidR="009878FD" w:rsidRPr="009878FD" w:rsidRDefault="009878FD" w:rsidP="009878FD">
            <w:pPr>
              <w:tabs>
                <w:tab w:val="left" w:pos="426"/>
                <w:tab w:val="left" w:pos="1134"/>
              </w:tabs>
              <w:spacing w:after="0" w:line="240" w:lineRule="auto"/>
              <w:jc w:val="both"/>
              <w:rPr>
                <w:rFonts w:ascii="Times New Roman" w:hAnsi="Times New Roman" w:cs="Times New Roman"/>
                <w:color w:val="000000"/>
                <w:sz w:val="20"/>
                <w:szCs w:val="20"/>
                <w:lang w:val="kk-KZ"/>
              </w:rPr>
            </w:pPr>
            <w:r w:rsidRPr="009878FD">
              <w:rPr>
                <w:rFonts w:ascii="Times New Roman" w:hAnsi="Times New Roman" w:cs="Times New Roman"/>
                <w:color w:val="000000"/>
                <w:sz w:val="20"/>
                <w:szCs w:val="20"/>
                <w:lang w:val="kk-KZ"/>
              </w:rPr>
              <w:t>4.Лукин Ю.Ф. Конфликтология: Управление конфликтами.М;Академическая проект. «Гаудеамус» -2007, 799 с.</w:t>
            </w:r>
          </w:p>
          <w:p w:rsidR="009878FD" w:rsidRPr="009878FD" w:rsidRDefault="009878FD" w:rsidP="009878FD">
            <w:pPr>
              <w:pStyle w:val="a9"/>
              <w:shd w:val="clear" w:color="auto" w:fill="FFFFFF"/>
              <w:spacing w:after="0" w:line="240" w:lineRule="auto"/>
              <w:rPr>
                <w:color w:val="000000"/>
                <w:sz w:val="20"/>
                <w:szCs w:val="20"/>
              </w:rPr>
            </w:pPr>
            <w:r w:rsidRPr="009878FD">
              <w:rPr>
                <w:color w:val="000000"/>
                <w:sz w:val="20"/>
                <w:szCs w:val="20"/>
                <w:lang w:val="kk-KZ"/>
              </w:rPr>
              <w:t>5</w:t>
            </w:r>
            <w:r w:rsidRPr="009878FD">
              <w:rPr>
                <w:bCs/>
                <w:color w:val="000000"/>
                <w:sz w:val="20"/>
                <w:szCs w:val="20"/>
              </w:rPr>
              <w:t>. </w:t>
            </w:r>
            <w:r w:rsidRPr="009878FD">
              <w:rPr>
                <w:color w:val="000000"/>
                <w:sz w:val="20"/>
                <w:szCs w:val="20"/>
              </w:rPr>
              <w:t xml:space="preserve">Андреев В.И. </w:t>
            </w:r>
            <w:proofErr w:type="spellStart"/>
            <w:r w:rsidRPr="009878FD">
              <w:rPr>
                <w:color w:val="000000"/>
                <w:sz w:val="20"/>
                <w:szCs w:val="20"/>
              </w:rPr>
              <w:t>Конфликтология</w:t>
            </w:r>
            <w:proofErr w:type="spellEnd"/>
            <w:r w:rsidRPr="009878FD">
              <w:rPr>
                <w:color w:val="000000"/>
                <w:sz w:val="20"/>
                <w:szCs w:val="20"/>
              </w:rPr>
              <w:t xml:space="preserve">: Искусство спора, ведения переговоров, разрешения конфликтов. – М.: Народное образование, </w:t>
            </w:r>
            <w:r w:rsidRPr="009878FD">
              <w:rPr>
                <w:color w:val="000000"/>
                <w:sz w:val="20"/>
                <w:szCs w:val="20"/>
                <w:lang w:val="kk-KZ"/>
              </w:rPr>
              <w:t>20</w:t>
            </w:r>
            <w:r w:rsidRPr="009878FD">
              <w:rPr>
                <w:color w:val="000000"/>
                <w:sz w:val="20"/>
                <w:szCs w:val="20"/>
              </w:rPr>
              <w:t xml:space="preserve">15. – 127 </w:t>
            </w:r>
            <w:proofErr w:type="gramStart"/>
            <w:r w:rsidRPr="009878FD">
              <w:rPr>
                <w:color w:val="000000"/>
                <w:sz w:val="20"/>
                <w:szCs w:val="20"/>
              </w:rPr>
              <w:t>с</w:t>
            </w:r>
            <w:proofErr w:type="gramEnd"/>
            <w:r w:rsidRPr="009878FD">
              <w:rPr>
                <w:color w:val="000000"/>
                <w:sz w:val="20"/>
                <w:szCs w:val="20"/>
              </w:rPr>
              <w:t>.</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lang w:val="kk-KZ"/>
              </w:rPr>
              <w:t>6</w:t>
            </w:r>
            <w:r w:rsidRPr="009878FD">
              <w:rPr>
                <w:rFonts w:ascii="Times New Roman" w:eastAsia="Times New Roman" w:hAnsi="Times New Roman" w:cs="Times New Roman"/>
                <w:bCs/>
                <w:color w:val="000000"/>
                <w:sz w:val="20"/>
                <w:szCs w:val="20"/>
              </w:rPr>
              <w:t>. </w:t>
            </w:r>
            <w:proofErr w:type="spellStart"/>
            <w:r w:rsidRPr="009878FD">
              <w:rPr>
                <w:rFonts w:ascii="Times New Roman" w:eastAsia="Times New Roman" w:hAnsi="Times New Roman" w:cs="Times New Roman"/>
                <w:color w:val="000000"/>
                <w:sz w:val="20"/>
                <w:szCs w:val="20"/>
              </w:rPr>
              <w:t>Анцупов</w:t>
            </w:r>
            <w:proofErr w:type="spellEnd"/>
            <w:r w:rsidRPr="009878FD">
              <w:rPr>
                <w:rFonts w:ascii="Times New Roman" w:eastAsia="Times New Roman" w:hAnsi="Times New Roman" w:cs="Times New Roman"/>
                <w:color w:val="000000"/>
                <w:sz w:val="20"/>
                <w:szCs w:val="20"/>
              </w:rPr>
              <w:t xml:space="preserve"> А.Я., Шипилов А.И. </w:t>
            </w:r>
            <w:proofErr w:type="spellStart"/>
            <w:r w:rsidRPr="009878FD">
              <w:rPr>
                <w:rFonts w:ascii="Times New Roman" w:eastAsia="Times New Roman" w:hAnsi="Times New Roman" w:cs="Times New Roman"/>
                <w:color w:val="000000"/>
                <w:sz w:val="20"/>
                <w:szCs w:val="20"/>
              </w:rPr>
              <w:t>Конфликтология</w:t>
            </w:r>
            <w:proofErr w:type="spellEnd"/>
            <w:r w:rsidRPr="009878FD">
              <w:rPr>
                <w:rFonts w:ascii="Times New Roman" w:eastAsia="Times New Roman" w:hAnsi="Times New Roman" w:cs="Times New Roman"/>
                <w:color w:val="000000"/>
                <w:sz w:val="20"/>
                <w:szCs w:val="20"/>
              </w:rPr>
              <w:t xml:space="preserve">: Учебник для вузов. – М.: ЮНИТИ, </w:t>
            </w:r>
            <w:r w:rsidRPr="009878FD">
              <w:rPr>
                <w:rFonts w:ascii="Times New Roman" w:eastAsia="Times New Roman" w:hAnsi="Times New Roman" w:cs="Times New Roman"/>
                <w:color w:val="000000"/>
                <w:sz w:val="20"/>
                <w:szCs w:val="20"/>
                <w:lang w:val="kk-KZ"/>
              </w:rPr>
              <w:t>20</w:t>
            </w:r>
            <w:r w:rsidRPr="009878FD">
              <w:rPr>
                <w:rFonts w:ascii="Times New Roman" w:eastAsia="Times New Roman" w:hAnsi="Times New Roman" w:cs="Times New Roman"/>
                <w:color w:val="000000"/>
                <w:sz w:val="20"/>
                <w:szCs w:val="20"/>
              </w:rPr>
              <w:t>19. – 551 с.</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lang w:val="kk-KZ"/>
              </w:rPr>
              <w:t>7</w:t>
            </w:r>
            <w:r w:rsidRPr="009878FD">
              <w:rPr>
                <w:rFonts w:ascii="Times New Roman" w:eastAsia="Times New Roman" w:hAnsi="Times New Roman" w:cs="Times New Roman"/>
                <w:bCs/>
                <w:color w:val="000000"/>
                <w:sz w:val="20"/>
                <w:szCs w:val="20"/>
              </w:rPr>
              <w:t>. </w:t>
            </w:r>
            <w:r w:rsidRPr="009878FD">
              <w:rPr>
                <w:rFonts w:ascii="Times New Roman" w:eastAsia="Times New Roman" w:hAnsi="Times New Roman" w:cs="Times New Roman"/>
                <w:color w:val="000000"/>
                <w:sz w:val="20"/>
                <w:szCs w:val="20"/>
              </w:rPr>
              <w:t xml:space="preserve">Базыкина С. Конфликты в школе — можно ли их избежать? // Воспитание школьников, </w:t>
            </w:r>
            <w:r w:rsidRPr="009878FD">
              <w:rPr>
                <w:rFonts w:ascii="Times New Roman" w:eastAsia="Times New Roman" w:hAnsi="Times New Roman" w:cs="Times New Roman"/>
                <w:color w:val="000000"/>
                <w:sz w:val="20"/>
                <w:szCs w:val="20"/>
                <w:lang w:val="kk-KZ"/>
              </w:rPr>
              <w:t>200</w:t>
            </w:r>
            <w:r w:rsidRPr="009878FD">
              <w:rPr>
                <w:rFonts w:ascii="Times New Roman" w:eastAsia="Times New Roman" w:hAnsi="Times New Roman" w:cs="Times New Roman"/>
                <w:color w:val="000000"/>
                <w:sz w:val="20"/>
                <w:szCs w:val="20"/>
              </w:rPr>
              <w:t>7. –№ 2. – С.13–14.</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lang w:val="kk-KZ"/>
              </w:rPr>
              <w:t>8</w:t>
            </w:r>
            <w:r w:rsidRPr="009878FD">
              <w:rPr>
                <w:rFonts w:ascii="Times New Roman" w:eastAsia="Times New Roman" w:hAnsi="Times New Roman" w:cs="Times New Roman"/>
                <w:bCs/>
                <w:color w:val="000000"/>
                <w:sz w:val="20"/>
                <w:szCs w:val="20"/>
              </w:rPr>
              <w:t>. </w:t>
            </w:r>
            <w:proofErr w:type="spellStart"/>
            <w:r w:rsidRPr="009878FD">
              <w:rPr>
                <w:rFonts w:ascii="Times New Roman" w:eastAsia="Times New Roman" w:hAnsi="Times New Roman" w:cs="Times New Roman"/>
                <w:color w:val="000000"/>
                <w:sz w:val="20"/>
                <w:szCs w:val="20"/>
              </w:rPr>
              <w:t>Бандурка</w:t>
            </w:r>
            <w:proofErr w:type="spellEnd"/>
            <w:r w:rsidRPr="009878FD">
              <w:rPr>
                <w:rFonts w:ascii="Times New Roman" w:eastAsia="Times New Roman" w:hAnsi="Times New Roman" w:cs="Times New Roman"/>
                <w:color w:val="000000"/>
                <w:sz w:val="20"/>
                <w:szCs w:val="20"/>
              </w:rPr>
              <w:t xml:space="preserve"> А.М., </w:t>
            </w:r>
            <w:proofErr w:type="spellStart"/>
            <w:r w:rsidRPr="009878FD">
              <w:rPr>
                <w:rFonts w:ascii="Times New Roman" w:eastAsia="Times New Roman" w:hAnsi="Times New Roman" w:cs="Times New Roman"/>
                <w:color w:val="000000"/>
                <w:sz w:val="20"/>
                <w:szCs w:val="20"/>
              </w:rPr>
              <w:t>Друзь</w:t>
            </w:r>
            <w:proofErr w:type="spellEnd"/>
            <w:r w:rsidRPr="009878FD">
              <w:rPr>
                <w:rFonts w:ascii="Times New Roman" w:eastAsia="Times New Roman" w:hAnsi="Times New Roman" w:cs="Times New Roman"/>
                <w:color w:val="000000"/>
                <w:sz w:val="20"/>
                <w:szCs w:val="20"/>
              </w:rPr>
              <w:t xml:space="preserve"> В.А. </w:t>
            </w:r>
            <w:proofErr w:type="spellStart"/>
            <w:r w:rsidRPr="009878FD">
              <w:rPr>
                <w:rFonts w:ascii="Times New Roman" w:eastAsia="Times New Roman" w:hAnsi="Times New Roman" w:cs="Times New Roman"/>
                <w:color w:val="000000"/>
                <w:sz w:val="20"/>
                <w:szCs w:val="20"/>
              </w:rPr>
              <w:t>Конфликтология</w:t>
            </w:r>
            <w:proofErr w:type="spellEnd"/>
            <w:r w:rsidRPr="009878FD">
              <w:rPr>
                <w:rFonts w:ascii="Times New Roman" w:eastAsia="Times New Roman" w:hAnsi="Times New Roman" w:cs="Times New Roman"/>
                <w:color w:val="000000"/>
                <w:sz w:val="20"/>
                <w:szCs w:val="20"/>
              </w:rPr>
              <w:t xml:space="preserve">: Учебное пособие для вузов. – Харьков: Оригинал: Фортуна-пресс, </w:t>
            </w:r>
            <w:r w:rsidRPr="009878FD">
              <w:rPr>
                <w:rFonts w:ascii="Times New Roman" w:eastAsia="Times New Roman" w:hAnsi="Times New Roman" w:cs="Times New Roman"/>
                <w:color w:val="000000"/>
                <w:sz w:val="20"/>
                <w:szCs w:val="20"/>
                <w:lang w:val="kk-KZ"/>
              </w:rPr>
              <w:t>20</w:t>
            </w:r>
            <w:r w:rsidRPr="009878FD">
              <w:rPr>
                <w:rFonts w:ascii="Times New Roman" w:eastAsia="Times New Roman" w:hAnsi="Times New Roman" w:cs="Times New Roman"/>
                <w:color w:val="000000"/>
                <w:sz w:val="20"/>
                <w:szCs w:val="20"/>
              </w:rPr>
              <w:t xml:space="preserve">17. – 352 </w:t>
            </w:r>
            <w:proofErr w:type="gramStart"/>
            <w:r w:rsidRPr="009878FD">
              <w:rPr>
                <w:rFonts w:ascii="Times New Roman" w:eastAsia="Times New Roman" w:hAnsi="Times New Roman" w:cs="Times New Roman"/>
                <w:color w:val="000000"/>
                <w:sz w:val="20"/>
                <w:szCs w:val="20"/>
              </w:rPr>
              <w:t>с</w:t>
            </w:r>
            <w:proofErr w:type="gramEnd"/>
            <w:r w:rsidRPr="009878FD">
              <w:rPr>
                <w:rFonts w:ascii="Times New Roman" w:eastAsia="Times New Roman" w:hAnsi="Times New Roman" w:cs="Times New Roman"/>
                <w:color w:val="000000"/>
                <w:sz w:val="20"/>
                <w:szCs w:val="20"/>
              </w:rPr>
              <w:t>.</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lang w:val="kk-KZ"/>
              </w:rPr>
              <w:t>9</w:t>
            </w:r>
            <w:r w:rsidRPr="009878FD">
              <w:rPr>
                <w:rFonts w:ascii="Times New Roman" w:eastAsia="Times New Roman" w:hAnsi="Times New Roman" w:cs="Times New Roman"/>
                <w:bCs/>
                <w:color w:val="000000"/>
                <w:sz w:val="20"/>
                <w:szCs w:val="20"/>
              </w:rPr>
              <w:t>. </w:t>
            </w:r>
            <w:proofErr w:type="spellStart"/>
            <w:r w:rsidRPr="009878FD">
              <w:rPr>
                <w:rFonts w:ascii="Times New Roman" w:eastAsia="Times New Roman" w:hAnsi="Times New Roman" w:cs="Times New Roman"/>
                <w:color w:val="000000"/>
                <w:sz w:val="20"/>
                <w:szCs w:val="20"/>
              </w:rPr>
              <w:t>Бородкин</w:t>
            </w:r>
            <w:proofErr w:type="spellEnd"/>
            <w:r w:rsidRPr="009878FD">
              <w:rPr>
                <w:rFonts w:ascii="Times New Roman" w:eastAsia="Times New Roman" w:hAnsi="Times New Roman" w:cs="Times New Roman"/>
                <w:color w:val="000000"/>
                <w:sz w:val="20"/>
                <w:szCs w:val="20"/>
              </w:rPr>
              <w:t xml:space="preserve"> Ф.М., Коряк Н.М. Внимание: конфликт! – 2-е изд., </w:t>
            </w:r>
            <w:proofErr w:type="spellStart"/>
            <w:r w:rsidRPr="009878FD">
              <w:rPr>
                <w:rFonts w:ascii="Times New Roman" w:eastAsia="Times New Roman" w:hAnsi="Times New Roman" w:cs="Times New Roman"/>
                <w:color w:val="000000"/>
                <w:sz w:val="20"/>
                <w:szCs w:val="20"/>
              </w:rPr>
              <w:t>перераб</w:t>
            </w:r>
            <w:proofErr w:type="spellEnd"/>
            <w:r w:rsidRPr="009878FD">
              <w:rPr>
                <w:rFonts w:ascii="Times New Roman" w:eastAsia="Times New Roman" w:hAnsi="Times New Roman" w:cs="Times New Roman"/>
                <w:color w:val="000000"/>
                <w:sz w:val="20"/>
                <w:szCs w:val="20"/>
              </w:rPr>
              <w:t xml:space="preserve">. и доп. – Новосибирск: Наука. </w:t>
            </w:r>
            <w:proofErr w:type="spellStart"/>
            <w:r w:rsidRPr="009878FD">
              <w:rPr>
                <w:rFonts w:ascii="Times New Roman" w:eastAsia="Times New Roman" w:hAnsi="Times New Roman" w:cs="Times New Roman"/>
                <w:color w:val="000000"/>
                <w:sz w:val="20"/>
                <w:szCs w:val="20"/>
              </w:rPr>
              <w:t>Сиб</w:t>
            </w:r>
            <w:proofErr w:type="spellEnd"/>
            <w:r w:rsidRPr="009878FD">
              <w:rPr>
                <w:rFonts w:ascii="Times New Roman" w:eastAsia="Times New Roman" w:hAnsi="Times New Roman" w:cs="Times New Roman"/>
                <w:color w:val="000000"/>
                <w:sz w:val="20"/>
                <w:szCs w:val="20"/>
              </w:rPr>
              <w:t xml:space="preserve">. </w:t>
            </w:r>
            <w:proofErr w:type="spellStart"/>
            <w:r w:rsidRPr="009878FD">
              <w:rPr>
                <w:rFonts w:ascii="Times New Roman" w:eastAsia="Times New Roman" w:hAnsi="Times New Roman" w:cs="Times New Roman"/>
                <w:color w:val="000000"/>
                <w:sz w:val="20"/>
                <w:szCs w:val="20"/>
              </w:rPr>
              <w:t>отд-ие</w:t>
            </w:r>
            <w:proofErr w:type="spellEnd"/>
            <w:r w:rsidRPr="009878FD">
              <w:rPr>
                <w:rFonts w:ascii="Times New Roman" w:eastAsia="Times New Roman" w:hAnsi="Times New Roman" w:cs="Times New Roman"/>
                <w:color w:val="000000"/>
                <w:sz w:val="20"/>
                <w:szCs w:val="20"/>
              </w:rPr>
              <w:t xml:space="preserve">, </w:t>
            </w:r>
            <w:r w:rsidRPr="009878FD">
              <w:rPr>
                <w:rFonts w:ascii="Times New Roman" w:eastAsia="Times New Roman" w:hAnsi="Times New Roman" w:cs="Times New Roman"/>
                <w:color w:val="000000"/>
                <w:sz w:val="20"/>
                <w:szCs w:val="20"/>
                <w:lang w:val="kk-KZ"/>
              </w:rPr>
              <w:t>20</w:t>
            </w:r>
            <w:r w:rsidRPr="009878FD">
              <w:rPr>
                <w:rFonts w:ascii="Times New Roman" w:eastAsia="Times New Roman" w:hAnsi="Times New Roman" w:cs="Times New Roman"/>
                <w:color w:val="000000"/>
                <w:sz w:val="20"/>
                <w:szCs w:val="20"/>
              </w:rPr>
              <w:t>19. – 186 с.</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lang w:val="kk-KZ"/>
              </w:rPr>
              <w:t>10</w:t>
            </w:r>
            <w:r w:rsidRPr="009878FD">
              <w:rPr>
                <w:rFonts w:ascii="Times New Roman" w:eastAsia="Times New Roman" w:hAnsi="Times New Roman" w:cs="Times New Roman"/>
                <w:bCs/>
                <w:color w:val="000000"/>
                <w:sz w:val="20"/>
                <w:szCs w:val="20"/>
              </w:rPr>
              <w:t>. </w:t>
            </w:r>
            <w:proofErr w:type="spellStart"/>
            <w:r w:rsidRPr="009878FD">
              <w:rPr>
                <w:rFonts w:ascii="Times New Roman" w:eastAsia="Times New Roman" w:hAnsi="Times New Roman" w:cs="Times New Roman"/>
                <w:color w:val="000000"/>
                <w:sz w:val="20"/>
                <w:szCs w:val="20"/>
              </w:rPr>
              <w:t>Бородкин</w:t>
            </w:r>
            <w:proofErr w:type="spellEnd"/>
            <w:r w:rsidRPr="009878FD">
              <w:rPr>
                <w:rFonts w:ascii="Times New Roman" w:eastAsia="Times New Roman" w:hAnsi="Times New Roman" w:cs="Times New Roman"/>
                <w:color w:val="000000"/>
                <w:sz w:val="20"/>
                <w:szCs w:val="20"/>
              </w:rPr>
              <w:t xml:space="preserve"> Ф.М., Коряк Н.М. Внимание: конфликт! – Новосибирск: Наука. </w:t>
            </w:r>
            <w:proofErr w:type="spellStart"/>
            <w:r w:rsidRPr="009878FD">
              <w:rPr>
                <w:rFonts w:ascii="Times New Roman" w:eastAsia="Times New Roman" w:hAnsi="Times New Roman" w:cs="Times New Roman"/>
                <w:color w:val="000000"/>
                <w:sz w:val="20"/>
                <w:szCs w:val="20"/>
              </w:rPr>
              <w:t>Сиб</w:t>
            </w:r>
            <w:proofErr w:type="spellEnd"/>
            <w:r w:rsidRPr="009878FD">
              <w:rPr>
                <w:rFonts w:ascii="Times New Roman" w:eastAsia="Times New Roman" w:hAnsi="Times New Roman" w:cs="Times New Roman"/>
                <w:color w:val="000000"/>
                <w:sz w:val="20"/>
                <w:szCs w:val="20"/>
              </w:rPr>
              <w:t xml:space="preserve">. </w:t>
            </w:r>
            <w:proofErr w:type="spellStart"/>
            <w:r w:rsidRPr="009878FD">
              <w:rPr>
                <w:rFonts w:ascii="Times New Roman" w:eastAsia="Times New Roman" w:hAnsi="Times New Roman" w:cs="Times New Roman"/>
                <w:color w:val="000000"/>
                <w:sz w:val="20"/>
                <w:szCs w:val="20"/>
              </w:rPr>
              <w:t>отд-ие</w:t>
            </w:r>
            <w:proofErr w:type="spellEnd"/>
            <w:r w:rsidRPr="009878FD">
              <w:rPr>
                <w:rFonts w:ascii="Times New Roman" w:eastAsia="Times New Roman" w:hAnsi="Times New Roman" w:cs="Times New Roman"/>
                <w:color w:val="000000"/>
                <w:sz w:val="20"/>
                <w:szCs w:val="20"/>
              </w:rPr>
              <w:t xml:space="preserve">, </w:t>
            </w:r>
            <w:r w:rsidRPr="009878FD">
              <w:rPr>
                <w:rFonts w:ascii="Times New Roman" w:eastAsia="Times New Roman" w:hAnsi="Times New Roman" w:cs="Times New Roman"/>
                <w:color w:val="000000"/>
                <w:sz w:val="20"/>
                <w:szCs w:val="20"/>
                <w:lang w:val="kk-KZ"/>
              </w:rPr>
              <w:t>20</w:t>
            </w:r>
            <w:r w:rsidRPr="009878FD">
              <w:rPr>
                <w:rFonts w:ascii="Times New Roman" w:eastAsia="Times New Roman" w:hAnsi="Times New Roman" w:cs="Times New Roman"/>
                <w:color w:val="000000"/>
                <w:sz w:val="20"/>
                <w:szCs w:val="20"/>
              </w:rPr>
              <w:t>14. – 141 с.</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lang w:val="kk-KZ"/>
              </w:rPr>
              <w:t>11</w:t>
            </w:r>
            <w:r w:rsidRPr="009878FD">
              <w:rPr>
                <w:rFonts w:ascii="Times New Roman" w:eastAsia="Times New Roman" w:hAnsi="Times New Roman" w:cs="Times New Roman"/>
                <w:bCs/>
                <w:color w:val="000000"/>
                <w:sz w:val="20"/>
                <w:szCs w:val="20"/>
              </w:rPr>
              <w:t>. </w:t>
            </w:r>
            <w:r w:rsidRPr="009878FD">
              <w:rPr>
                <w:rFonts w:ascii="Times New Roman" w:eastAsia="Times New Roman" w:hAnsi="Times New Roman" w:cs="Times New Roman"/>
                <w:color w:val="000000"/>
                <w:sz w:val="20"/>
                <w:szCs w:val="20"/>
              </w:rPr>
              <w:t xml:space="preserve">В контексте </w:t>
            </w:r>
            <w:proofErr w:type="spellStart"/>
            <w:r w:rsidRPr="009878FD">
              <w:rPr>
                <w:rFonts w:ascii="Times New Roman" w:eastAsia="Times New Roman" w:hAnsi="Times New Roman" w:cs="Times New Roman"/>
                <w:color w:val="000000"/>
                <w:sz w:val="20"/>
                <w:szCs w:val="20"/>
              </w:rPr>
              <w:t>конфликтологии</w:t>
            </w:r>
            <w:proofErr w:type="spellEnd"/>
            <w:r w:rsidRPr="009878FD">
              <w:rPr>
                <w:rFonts w:ascii="Times New Roman" w:eastAsia="Times New Roman" w:hAnsi="Times New Roman" w:cs="Times New Roman"/>
                <w:color w:val="000000"/>
                <w:sz w:val="20"/>
                <w:szCs w:val="20"/>
              </w:rPr>
              <w:t xml:space="preserve">: проблемы коммуникации и управленческого консультирования: [сборник] / Отв. ред. Т.М. </w:t>
            </w:r>
            <w:proofErr w:type="spellStart"/>
            <w:r w:rsidRPr="009878FD">
              <w:rPr>
                <w:rFonts w:ascii="Times New Roman" w:eastAsia="Times New Roman" w:hAnsi="Times New Roman" w:cs="Times New Roman"/>
                <w:color w:val="000000"/>
                <w:sz w:val="20"/>
                <w:szCs w:val="20"/>
              </w:rPr>
              <w:t>Дридзе</w:t>
            </w:r>
            <w:proofErr w:type="spellEnd"/>
            <w:r w:rsidRPr="009878FD">
              <w:rPr>
                <w:rFonts w:ascii="Times New Roman" w:eastAsia="Times New Roman" w:hAnsi="Times New Roman" w:cs="Times New Roman"/>
                <w:color w:val="000000"/>
                <w:sz w:val="20"/>
                <w:szCs w:val="20"/>
              </w:rPr>
              <w:t xml:space="preserve">, П.Н. </w:t>
            </w:r>
            <w:proofErr w:type="spellStart"/>
            <w:r w:rsidRPr="009878FD">
              <w:rPr>
                <w:rFonts w:ascii="Times New Roman" w:eastAsia="Times New Roman" w:hAnsi="Times New Roman" w:cs="Times New Roman"/>
                <w:color w:val="000000"/>
                <w:sz w:val="20"/>
                <w:szCs w:val="20"/>
              </w:rPr>
              <w:t>Цой</w:t>
            </w:r>
            <w:proofErr w:type="spellEnd"/>
            <w:r w:rsidRPr="009878FD">
              <w:rPr>
                <w:rFonts w:ascii="Times New Roman" w:eastAsia="Times New Roman" w:hAnsi="Times New Roman" w:cs="Times New Roman"/>
                <w:color w:val="000000"/>
                <w:sz w:val="20"/>
                <w:szCs w:val="20"/>
              </w:rPr>
              <w:t xml:space="preserve">. – М.: Изд-во </w:t>
            </w:r>
            <w:proofErr w:type="spellStart"/>
            <w:r w:rsidRPr="009878FD">
              <w:rPr>
                <w:rFonts w:ascii="Times New Roman" w:eastAsia="Times New Roman" w:hAnsi="Times New Roman" w:cs="Times New Roman"/>
                <w:color w:val="000000"/>
                <w:sz w:val="20"/>
                <w:szCs w:val="20"/>
              </w:rPr>
              <w:t>ин-та</w:t>
            </w:r>
            <w:proofErr w:type="spellEnd"/>
            <w:r w:rsidRPr="009878FD">
              <w:rPr>
                <w:rFonts w:ascii="Times New Roman" w:eastAsia="Times New Roman" w:hAnsi="Times New Roman" w:cs="Times New Roman"/>
                <w:color w:val="000000"/>
                <w:sz w:val="20"/>
                <w:szCs w:val="20"/>
              </w:rPr>
              <w:t xml:space="preserve"> социологии, </w:t>
            </w:r>
            <w:r w:rsidRPr="009878FD">
              <w:rPr>
                <w:rFonts w:ascii="Times New Roman" w:eastAsia="Times New Roman" w:hAnsi="Times New Roman" w:cs="Times New Roman"/>
                <w:color w:val="000000"/>
                <w:sz w:val="20"/>
                <w:szCs w:val="20"/>
                <w:lang w:val="kk-KZ"/>
              </w:rPr>
              <w:t>20</w:t>
            </w:r>
            <w:r w:rsidRPr="009878FD">
              <w:rPr>
                <w:rFonts w:ascii="Times New Roman" w:eastAsia="Times New Roman" w:hAnsi="Times New Roman" w:cs="Times New Roman"/>
                <w:color w:val="000000"/>
                <w:sz w:val="20"/>
                <w:szCs w:val="20"/>
              </w:rPr>
              <w:t xml:space="preserve">19. – 172 </w:t>
            </w:r>
            <w:proofErr w:type="gramStart"/>
            <w:r w:rsidRPr="009878FD">
              <w:rPr>
                <w:rFonts w:ascii="Times New Roman" w:eastAsia="Times New Roman" w:hAnsi="Times New Roman" w:cs="Times New Roman"/>
                <w:color w:val="000000"/>
                <w:sz w:val="20"/>
                <w:szCs w:val="20"/>
              </w:rPr>
              <w:t>с</w:t>
            </w:r>
            <w:proofErr w:type="gramEnd"/>
            <w:r w:rsidRPr="009878FD">
              <w:rPr>
                <w:rFonts w:ascii="Times New Roman" w:eastAsia="Times New Roman" w:hAnsi="Times New Roman" w:cs="Times New Roman"/>
                <w:color w:val="000000"/>
                <w:sz w:val="20"/>
                <w:szCs w:val="20"/>
              </w:rPr>
              <w:t>.</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rPr>
              <w:t>8. </w:t>
            </w:r>
            <w:proofErr w:type="spellStart"/>
            <w:r w:rsidRPr="009878FD">
              <w:rPr>
                <w:rFonts w:ascii="Times New Roman" w:eastAsia="Times New Roman" w:hAnsi="Times New Roman" w:cs="Times New Roman"/>
                <w:color w:val="000000"/>
                <w:sz w:val="20"/>
                <w:szCs w:val="20"/>
              </w:rPr>
              <w:t>Вольфсон</w:t>
            </w:r>
            <w:proofErr w:type="spellEnd"/>
            <w:r w:rsidRPr="009878FD">
              <w:rPr>
                <w:rFonts w:ascii="Times New Roman" w:eastAsia="Times New Roman" w:hAnsi="Times New Roman" w:cs="Times New Roman"/>
                <w:color w:val="000000"/>
                <w:sz w:val="20"/>
                <w:szCs w:val="20"/>
              </w:rPr>
              <w:t xml:space="preserve"> Э.Н. </w:t>
            </w:r>
            <w:proofErr w:type="spellStart"/>
            <w:r w:rsidRPr="009878FD">
              <w:rPr>
                <w:rFonts w:ascii="Times New Roman" w:eastAsia="Times New Roman" w:hAnsi="Times New Roman" w:cs="Times New Roman"/>
                <w:color w:val="000000"/>
                <w:sz w:val="20"/>
                <w:szCs w:val="20"/>
              </w:rPr>
              <w:t>Конфликтология</w:t>
            </w:r>
            <w:proofErr w:type="spellEnd"/>
            <w:r w:rsidRPr="009878FD">
              <w:rPr>
                <w:rFonts w:ascii="Times New Roman" w:eastAsia="Times New Roman" w:hAnsi="Times New Roman" w:cs="Times New Roman"/>
                <w:color w:val="000000"/>
                <w:sz w:val="20"/>
                <w:szCs w:val="20"/>
              </w:rPr>
              <w:t xml:space="preserve">: </w:t>
            </w:r>
            <w:proofErr w:type="spellStart"/>
            <w:r w:rsidRPr="009878FD">
              <w:rPr>
                <w:rFonts w:ascii="Times New Roman" w:eastAsia="Times New Roman" w:hAnsi="Times New Roman" w:cs="Times New Roman"/>
                <w:color w:val="000000"/>
                <w:sz w:val="20"/>
                <w:szCs w:val="20"/>
              </w:rPr>
              <w:t>Уч</w:t>
            </w:r>
            <w:proofErr w:type="spellEnd"/>
            <w:r w:rsidRPr="009878FD">
              <w:rPr>
                <w:rFonts w:ascii="Times New Roman" w:eastAsia="Times New Roman" w:hAnsi="Times New Roman" w:cs="Times New Roman"/>
                <w:color w:val="000000"/>
                <w:sz w:val="20"/>
                <w:szCs w:val="20"/>
              </w:rPr>
              <w:t xml:space="preserve">. пособие. – Кемерово: </w:t>
            </w:r>
            <w:proofErr w:type="spellStart"/>
            <w:r w:rsidRPr="009878FD">
              <w:rPr>
                <w:rFonts w:ascii="Times New Roman" w:eastAsia="Times New Roman" w:hAnsi="Times New Roman" w:cs="Times New Roman"/>
                <w:color w:val="000000"/>
                <w:sz w:val="20"/>
                <w:szCs w:val="20"/>
              </w:rPr>
              <w:t>КизГТУ</w:t>
            </w:r>
            <w:proofErr w:type="spellEnd"/>
            <w:r w:rsidRPr="009878FD">
              <w:rPr>
                <w:rFonts w:ascii="Times New Roman" w:eastAsia="Times New Roman" w:hAnsi="Times New Roman" w:cs="Times New Roman"/>
                <w:color w:val="000000"/>
                <w:sz w:val="20"/>
                <w:szCs w:val="20"/>
              </w:rPr>
              <w:t xml:space="preserve">, </w:t>
            </w:r>
            <w:r w:rsidRPr="009878FD">
              <w:rPr>
                <w:rFonts w:ascii="Times New Roman" w:eastAsia="Times New Roman" w:hAnsi="Times New Roman" w:cs="Times New Roman"/>
                <w:color w:val="000000"/>
                <w:sz w:val="20"/>
                <w:szCs w:val="20"/>
                <w:lang w:val="kk-KZ"/>
              </w:rPr>
              <w:t>200</w:t>
            </w:r>
            <w:r w:rsidRPr="009878FD">
              <w:rPr>
                <w:rFonts w:ascii="Times New Roman" w:eastAsia="Times New Roman" w:hAnsi="Times New Roman" w:cs="Times New Roman"/>
                <w:color w:val="000000"/>
                <w:sz w:val="20"/>
                <w:szCs w:val="20"/>
              </w:rPr>
              <w:t>7. – 74 с.</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lang w:val="kk-KZ"/>
              </w:rPr>
              <w:t>12</w:t>
            </w:r>
            <w:r w:rsidRPr="009878FD">
              <w:rPr>
                <w:rFonts w:ascii="Times New Roman" w:eastAsia="Times New Roman" w:hAnsi="Times New Roman" w:cs="Times New Roman"/>
                <w:bCs/>
                <w:color w:val="000000"/>
                <w:sz w:val="20"/>
                <w:szCs w:val="20"/>
              </w:rPr>
              <w:t>. </w:t>
            </w:r>
            <w:proofErr w:type="spellStart"/>
            <w:r w:rsidRPr="009878FD">
              <w:rPr>
                <w:rFonts w:ascii="Times New Roman" w:eastAsia="Times New Roman" w:hAnsi="Times New Roman" w:cs="Times New Roman"/>
                <w:color w:val="000000"/>
                <w:sz w:val="20"/>
                <w:szCs w:val="20"/>
              </w:rPr>
              <w:t>Ганеев</w:t>
            </w:r>
            <w:proofErr w:type="spellEnd"/>
            <w:r w:rsidRPr="009878FD">
              <w:rPr>
                <w:rFonts w:ascii="Times New Roman" w:eastAsia="Times New Roman" w:hAnsi="Times New Roman" w:cs="Times New Roman"/>
                <w:color w:val="000000"/>
                <w:sz w:val="20"/>
                <w:szCs w:val="20"/>
              </w:rPr>
              <w:t xml:space="preserve"> А.М., </w:t>
            </w:r>
            <w:proofErr w:type="spellStart"/>
            <w:r w:rsidRPr="009878FD">
              <w:rPr>
                <w:rFonts w:ascii="Times New Roman" w:eastAsia="Times New Roman" w:hAnsi="Times New Roman" w:cs="Times New Roman"/>
                <w:color w:val="000000"/>
                <w:sz w:val="20"/>
                <w:szCs w:val="20"/>
              </w:rPr>
              <w:t>Тронова</w:t>
            </w:r>
            <w:proofErr w:type="spellEnd"/>
            <w:r w:rsidRPr="009878FD">
              <w:rPr>
                <w:rFonts w:ascii="Times New Roman" w:eastAsia="Times New Roman" w:hAnsi="Times New Roman" w:cs="Times New Roman"/>
                <w:color w:val="000000"/>
                <w:sz w:val="20"/>
                <w:szCs w:val="20"/>
              </w:rPr>
              <w:t xml:space="preserve"> Л.С. </w:t>
            </w:r>
            <w:proofErr w:type="spellStart"/>
            <w:r w:rsidRPr="009878FD">
              <w:rPr>
                <w:rFonts w:ascii="Times New Roman" w:eastAsia="Times New Roman" w:hAnsi="Times New Roman" w:cs="Times New Roman"/>
                <w:color w:val="000000"/>
                <w:sz w:val="20"/>
                <w:szCs w:val="20"/>
              </w:rPr>
              <w:t>Конфликтология</w:t>
            </w:r>
            <w:proofErr w:type="spellEnd"/>
            <w:r w:rsidRPr="009878FD">
              <w:rPr>
                <w:rFonts w:ascii="Times New Roman" w:eastAsia="Times New Roman" w:hAnsi="Times New Roman" w:cs="Times New Roman"/>
                <w:color w:val="000000"/>
                <w:sz w:val="20"/>
                <w:szCs w:val="20"/>
              </w:rPr>
              <w:t>: Практикум. – Казань: Изд-во Казан</w:t>
            </w:r>
            <w:proofErr w:type="gramStart"/>
            <w:r w:rsidRPr="009878FD">
              <w:rPr>
                <w:rFonts w:ascii="Times New Roman" w:eastAsia="Times New Roman" w:hAnsi="Times New Roman" w:cs="Times New Roman"/>
                <w:color w:val="000000"/>
                <w:sz w:val="20"/>
                <w:szCs w:val="20"/>
              </w:rPr>
              <w:t>.</w:t>
            </w:r>
            <w:proofErr w:type="gramEnd"/>
            <w:r w:rsidRPr="009878FD">
              <w:rPr>
                <w:rFonts w:ascii="Times New Roman" w:eastAsia="Times New Roman" w:hAnsi="Times New Roman" w:cs="Times New Roman"/>
                <w:color w:val="000000"/>
                <w:sz w:val="20"/>
                <w:szCs w:val="20"/>
              </w:rPr>
              <w:t xml:space="preserve"> </w:t>
            </w:r>
            <w:proofErr w:type="spellStart"/>
            <w:proofErr w:type="gramStart"/>
            <w:r w:rsidRPr="009878FD">
              <w:rPr>
                <w:rFonts w:ascii="Times New Roman" w:eastAsia="Times New Roman" w:hAnsi="Times New Roman" w:cs="Times New Roman"/>
                <w:color w:val="000000"/>
                <w:sz w:val="20"/>
                <w:szCs w:val="20"/>
              </w:rPr>
              <w:t>ф</w:t>
            </w:r>
            <w:proofErr w:type="gramEnd"/>
            <w:r w:rsidRPr="009878FD">
              <w:rPr>
                <w:rFonts w:ascii="Times New Roman" w:eastAsia="Times New Roman" w:hAnsi="Times New Roman" w:cs="Times New Roman"/>
                <w:color w:val="000000"/>
                <w:sz w:val="20"/>
                <w:szCs w:val="20"/>
              </w:rPr>
              <w:t>инансово-эконю</w:t>
            </w:r>
            <w:proofErr w:type="spellEnd"/>
            <w:r w:rsidRPr="009878FD">
              <w:rPr>
                <w:rFonts w:ascii="Times New Roman" w:eastAsia="Times New Roman" w:hAnsi="Times New Roman" w:cs="Times New Roman"/>
                <w:color w:val="000000"/>
                <w:sz w:val="20"/>
                <w:szCs w:val="20"/>
              </w:rPr>
              <w:t xml:space="preserve"> </w:t>
            </w:r>
            <w:proofErr w:type="spellStart"/>
            <w:r w:rsidRPr="009878FD">
              <w:rPr>
                <w:rFonts w:ascii="Times New Roman" w:eastAsia="Times New Roman" w:hAnsi="Times New Roman" w:cs="Times New Roman"/>
                <w:color w:val="000000"/>
                <w:sz w:val="20"/>
                <w:szCs w:val="20"/>
              </w:rPr>
              <w:t>ин-та</w:t>
            </w:r>
            <w:proofErr w:type="spellEnd"/>
            <w:r w:rsidRPr="009878FD">
              <w:rPr>
                <w:rFonts w:ascii="Times New Roman" w:eastAsia="Times New Roman" w:hAnsi="Times New Roman" w:cs="Times New Roman"/>
                <w:color w:val="000000"/>
                <w:sz w:val="20"/>
                <w:szCs w:val="20"/>
              </w:rPr>
              <w:t xml:space="preserve">, </w:t>
            </w:r>
            <w:r w:rsidRPr="009878FD">
              <w:rPr>
                <w:rFonts w:ascii="Times New Roman" w:eastAsia="Times New Roman" w:hAnsi="Times New Roman" w:cs="Times New Roman"/>
                <w:color w:val="000000"/>
                <w:sz w:val="20"/>
                <w:szCs w:val="20"/>
                <w:lang w:val="kk-KZ"/>
              </w:rPr>
              <w:t>20</w:t>
            </w:r>
            <w:r w:rsidRPr="009878FD">
              <w:rPr>
                <w:rFonts w:ascii="Times New Roman" w:eastAsia="Times New Roman" w:hAnsi="Times New Roman" w:cs="Times New Roman"/>
                <w:color w:val="000000"/>
                <w:sz w:val="20"/>
                <w:szCs w:val="20"/>
              </w:rPr>
              <w:t>16. – 282 с.</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rPr>
              <w:t>1</w:t>
            </w:r>
            <w:r w:rsidRPr="009878FD">
              <w:rPr>
                <w:rFonts w:ascii="Times New Roman" w:eastAsia="Times New Roman" w:hAnsi="Times New Roman" w:cs="Times New Roman"/>
                <w:bCs/>
                <w:color w:val="000000"/>
                <w:sz w:val="20"/>
                <w:szCs w:val="20"/>
                <w:lang w:val="kk-KZ"/>
              </w:rPr>
              <w:t>3</w:t>
            </w:r>
            <w:r w:rsidRPr="009878FD">
              <w:rPr>
                <w:rFonts w:ascii="Times New Roman" w:eastAsia="Times New Roman" w:hAnsi="Times New Roman" w:cs="Times New Roman"/>
                <w:bCs/>
                <w:color w:val="000000"/>
                <w:sz w:val="20"/>
                <w:szCs w:val="20"/>
              </w:rPr>
              <w:t>. </w:t>
            </w:r>
            <w:proofErr w:type="spellStart"/>
            <w:r w:rsidRPr="009878FD">
              <w:rPr>
                <w:rFonts w:ascii="Times New Roman" w:eastAsia="Times New Roman" w:hAnsi="Times New Roman" w:cs="Times New Roman"/>
                <w:color w:val="000000"/>
                <w:sz w:val="20"/>
                <w:szCs w:val="20"/>
              </w:rPr>
              <w:t>Данакин</w:t>
            </w:r>
            <w:proofErr w:type="spellEnd"/>
            <w:r w:rsidRPr="009878FD">
              <w:rPr>
                <w:rFonts w:ascii="Times New Roman" w:eastAsia="Times New Roman" w:hAnsi="Times New Roman" w:cs="Times New Roman"/>
                <w:color w:val="000000"/>
                <w:sz w:val="20"/>
                <w:szCs w:val="20"/>
              </w:rPr>
              <w:t xml:space="preserve"> Н.С. и др. Конфликты и технология их предупреждения. – Белгород: </w:t>
            </w:r>
            <w:proofErr w:type="spellStart"/>
            <w:r w:rsidRPr="009878FD">
              <w:rPr>
                <w:rFonts w:ascii="Times New Roman" w:eastAsia="Times New Roman" w:hAnsi="Times New Roman" w:cs="Times New Roman"/>
                <w:color w:val="000000"/>
                <w:sz w:val="20"/>
                <w:szCs w:val="20"/>
              </w:rPr>
              <w:t>Белг</w:t>
            </w:r>
            <w:proofErr w:type="spellEnd"/>
            <w:r w:rsidRPr="009878FD">
              <w:rPr>
                <w:rFonts w:ascii="Times New Roman" w:eastAsia="Times New Roman" w:hAnsi="Times New Roman" w:cs="Times New Roman"/>
                <w:color w:val="000000"/>
                <w:sz w:val="20"/>
                <w:szCs w:val="20"/>
              </w:rPr>
              <w:t xml:space="preserve">. центр соц. технологий, </w:t>
            </w:r>
            <w:r w:rsidRPr="009878FD">
              <w:rPr>
                <w:rFonts w:ascii="Times New Roman" w:eastAsia="Times New Roman" w:hAnsi="Times New Roman" w:cs="Times New Roman"/>
                <w:color w:val="000000"/>
                <w:sz w:val="20"/>
                <w:szCs w:val="20"/>
                <w:lang w:val="kk-KZ"/>
              </w:rPr>
              <w:t>20</w:t>
            </w:r>
            <w:r w:rsidRPr="009878FD">
              <w:rPr>
                <w:rFonts w:ascii="Times New Roman" w:eastAsia="Times New Roman" w:hAnsi="Times New Roman" w:cs="Times New Roman"/>
                <w:color w:val="000000"/>
                <w:sz w:val="20"/>
                <w:szCs w:val="20"/>
              </w:rPr>
              <w:t xml:space="preserve">15. – 316 </w:t>
            </w:r>
            <w:proofErr w:type="gramStart"/>
            <w:r w:rsidRPr="009878FD">
              <w:rPr>
                <w:rFonts w:ascii="Times New Roman" w:eastAsia="Times New Roman" w:hAnsi="Times New Roman" w:cs="Times New Roman"/>
                <w:color w:val="000000"/>
                <w:sz w:val="20"/>
                <w:szCs w:val="20"/>
              </w:rPr>
              <w:t>с</w:t>
            </w:r>
            <w:proofErr w:type="gramEnd"/>
            <w:r w:rsidRPr="009878FD">
              <w:rPr>
                <w:rFonts w:ascii="Times New Roman" w:eastAsia="Times New Roman" w:hAnsi="Times New Roman" w:cs="Times New Roman"/>
                <w:color w:val="000000"/>
                <w:sz w:val="20"/>
                <w:szCs w:val="20"/>
              </w:rPr>
              <w:t>.</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rPr>
              <w:t>1</w:t>
            </w:r>
            <w:r w:rsidRPr="009878FD">
              <w:rPr>
                <w:rFonts w:ascii="Times New Roman" w:eastAsia="Times New Roman" w:hAnsi="Times New Roman" w:cs="Times New Roman"/>
                <w:bCs/>
                <w:color w:val="000000"/>
                <w:sz w:val="20"/>
                <w:szCs w:val="20"/>
                <w:lang w:val="kk-KZ"/>
              </w:rPr>
              <w:t>4</w:t>
            </w:r>
            <w:r w:rsidRPr="009878FD">
              <w:rPr>
                <w:rFonts w:ascii="Times New Roman" w:eastAsia="Times New Roman" w:hAnsi="Times New Roman" w:cs="Times New Roman"/>
                <w:bCs/>
                <w:color w:val="000000"/>
                <w:sz w:val="20"/>
                <w:szCs w:val="20"/>
              </w:rPr>
              <w:t>. </w:t>
            </w:r>
            <w:proofErr w:type="spellStart"/>
            <w:r w:rsidRPr="009878FD">
              <w:rPr>
                <w:rFonts w:ascii="Times New Roman" w:eastAsia="Times New Roman" w:hAnsi="Times New Roman" w:cs="Times New Roman"/>
                <w:color w:val="000000"/>
                <w:sz w:val="20"/>
                <w:szCs w:val="20"/>
              </w:rPr>
              <w:t>Дойч</w:t>
            </w:r>
            <w:proofErr w:type="spellEnd"/>
            <w:r w:rsidRPr="009878FD">
              <w:rPr>
                <w:rFonts w:ascii="Times New Roman" w:eastAsia="Times New Roman" w:hAnsi="Times New Roman" w:cs="Times New Roman"/>
                <w:color w:val="000000"/>
                <w:sz w:val="20"/>
                <w:szCs w:val="20"/>
              </w:rPr>
              <w:t xml:space="preserve"> М. Разрешение конфликта (Конструктивные и деструктивные процессы) // </w:t>
            </w:r>
            <w:proofErr w:type="spellStart"/>
            <w:r w:rsidRPr="009878FD">
              <w:rPr>
                <w:rFonts w:ascii="Times New Roman" w:eastAsia="Times New Roman" w:hAnsi="Times New Roman" w:cs="Times New Roman"/>
                <w:color w:val="000000"/>
                <w:sz w:val="20"/>
                <w:szCs w:val="20"/>
              </w:rPr>
              <w:t>Соц</w:t>
            </w:r>
            <w:proofErr w:type="gramStart"/>
            <w:r w:rsidRPr="009878FD">
              <w:rPr>
                <w:rFonts w:ascii="Times New Roman" w:eastAsia="Times New Roman" w:hAnsi="Times New Roman" w:cs="Times New Roman"/>
                <w:color w:val="000000"/>
                <w:sz w:val="20"/>
                <w:szCs w:val="20"/>
              </w:rPr>
              <w:t>.-</w:t>
            </w:r>
            <w:proofErr w:type="gramEnd"/>
            <w:r w:rsidRPr="009878FD">
              <w:rPr>
                <w:rFonts w:ascii="Times New Roman" w:eastAsia="Times New Roman" w:hAnsi="Times New Roman" w:cs="Times New Roman"/>
                <w:color w:val="000000"/>
                <w:sz w:val="20"/>
                <w:szCs w:val="20"/>
              </w:rPr>
              <w:t>полит</w:t>
            </w:r>
            <w:proofErr w:type="spellEnd"/>
            <w:r w:rsidRPr="009878FD">
              <w:rPr>
                <w:rFonts w:ascii="Times New Roman" w:eastAsia="Times New Roman" w:hAnsi="Times New Roman" w:cs="Times New Roman"/>
                <w:color w:val="000000"/>
                <w:sz w:val="20"/>
                <w:szCs w:val="20"/>
              </w:rPr>
              <w:t xml:space="preserve">. журн. – </w:t>
            </w:r>
            <w:r w:rsidRPr="009878FD">
              <w:rPr>
                <w:rFonts w:ascii="Times New Roman" w:eastAsia="Times New Roman" w:hAnsi="Times New Roman" w:cs="Times New Roman"/>
                <w:color w:val="000000"/>
                <w:sz w:val="20"/>
                <w:szCs w:val="20"/>
                <w:lang w:val="kk-KZ"/>
              </w:rPr>
              <w:t>20</w:t>
            </w:r>
            <w:r w:rsidRPr="009878FD">
              <w:rPr>
                <w:rFonts w:ascii="Times New Roman" w:eastAsia="Times New Roman" w:hAnsi="Times New Roman" w:cs="Times New Roman"/>
                <w:color w:val="000000"/>
                <w:sz w:val="20"/>
                <w:szCs w:val="20"/>
              </w:rPr>
              <w:t>17. – № 1. – С. 202–217.</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rPr>
              <w:t>1</w:t>
            </w:r>
            <w:r w:rsidRPr="009878FD">
              <w:rPr>
                <w:rFonts w:ascii="Times New Roman" w:eastAsia="Times New Roman" w:hAnsi="Times New Roman" w:cs="Times New Roman"/>
                <w:bCs/>
                <w:color w:val="000000"/>
                <w:sz w:val="20"/>
                <w:szCs w:val="20"/>
                <w:lang w:val="kk-KZ"/>
              </w:rPr>
              <w:t>5</w:t>
            </w:r>
            <w:r w:rsidRPr="009878FD">
              <w:rPr>
                <w:rFonts w:ascii="Times New Roman" w:eastAsia="Times New Roman" w:hAnsi="Times New Roman" w:cs="Times New Roman"/>
                <w:bCs/>
                <w:color w:val="000000"/>
                <w:sz w:val="20"/>
                <w:szCs w:val="20"/>
              </w:rPr>
              <w:t>. </w:t>
            </w:r>
            <w:proofErr w:type="spellStart"/>
            <w:r w:rsidRPr="009878FD">
              <w:rPr>
                <w:rFonts w:ascii="Times New Roman" w:eastAsia="Times New Roman" w:hAnsi="Times New Roman" w:cs="Times New Roman"/>
                <w:color w:val="000000"/>
                <w:sz w:val="20"/>
                <w:szCs w:val="20"/>
              </w:rPr>
              <w:t>Донченко</w:t>
            </w:r>
            <w:proofErr w:type="spellEnd"/>
            <w:r w:rsidRPr="009878FD">
              <w:rPr>
                <w:rFonts w:ascii="Times New Roman" w:eastAsia="Times New Roman" w:hAnsi="Times New Roman" w:cs="Times New Roman"/>
                <w:color w:val="000000"/>
                <w:sz w:val="20"/>
                <w:szCs w:val="20"/>
              </w:rPr>
              <w:t xml:space="preserve"> Е.А., Титаренко Т.М. Личность: Конфликт, гармония. – 2-е изд., доп. – Киев: Политиздат Украины, </w:t>
            </w:r>
            <w:r w:rsidRPr="009878FD">
              <w:rPr>
                <w:rFonts w:ascii="Times New Roman" w:eastAsia="Times New Roman" w:hAnsi="Times New Roman" w:cs="Times New Roman"/>
                <w:color w:val="000000"/>
                <w:sz w:val="20"/>
                <w:szCs w:val="20"/>
                <w:lang w:val="kk-KZ"/>
              </w:rPr>
              <w:t>20</w:t>
            </w:r>
            <w:r w:rsidRPr="009878FD">
              <w:rPr>
                <w:rFonts w:ascii="Times New Roman" w:eastAsia="Times New Roman" w:hAnsi="Times New Roman" w:cs="Times New Roman"/>
                <w:color w:val="000000"/>
                <w:sz w:val="20"/>
                <w:szCs w:val="20"/>
              </w:rPr>
              <w:t xml:space="preserve">19. – 173 </w:t>
            </w:r>
            <w:proofErr w:type="gramStart"/>
            <w:r w:rsidRPr="009878FD">
              <w:rPr>
                <w:rFonts w:ascii="Times New Roman" w:eastAsia="Times New Roman" w:hAnsi="Times New Roman" w:cs="Times New Roman"/>
                <w:color w:val="000000"/>
                <w:sz w:val="20"/>
                <w:szCs w:val="20"/>
              </w:rPr>
              <w:t>с</w:t>
            </w:r>
            <w:proofErr w:type="gramEnd"/>
            <w:r w:rsidRPr="009878FD">
              <w:rPr>
                <w:rFonts w:ascii="Times New Roman" w:eastAsia="Times New Roman" w:hAnsi="Times New Roman" w:cs="Times New Roman"/>
                <w:color w:val="000000"/>
                <w:sz w:val="20"/>
                <w:szCs w:val="20"/>
              </w:rPr>
              <w:t>.</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lang w:val="kk-KZ"/>
              </w:rPr>
            </w:pPr>
            <w:r w:rsidRPr="009878FD">
              <w:rPr>
                <w:rFonts w:ascii="Times New Roman" w:eastAsia="Times New Roman" w:hAnsi="Times New Roman" w:cs="Times New Roman"/>
                <w:bCs/>
                <w:color w:val="000000"/>
                <w:sz w:val="20"/>
                <w:szCs w:val="20"/>
              </w:rPr>
              <w:t>1</w:t>
            </w:r>
            <w:r w:rsidRPr="009878FD">
              <w:rPr>
                <w:rFonts w:ascii="Times New Roman" w:eastAsia="Times New Roman" w:hAnsi="Times New Roman" w:cs="Times New Roman"/>
                <w:bCs/>
                <w:color w:val="000000"/>
                <w:sz w:val="20"/>
                <w:szCs w:val="20"/>
                <w:lang w:val="kk-KZ"/>
              </w:rPr>
              <w:t>6</w:t>
            </w:r>
            <w:r w:rsidRPr="009878FD">
              <w:rPr>
                <w:rFonts w:ascii="Times New Roman" w:eastAsia="Times New Roman" w:hAnsi="Times New Roman" w:cs="Times New Roman"/>
                <w:bCs/>
                <w:color w:val="000000"/>
                <w:sz w:val="20"/>
                <w:szCs w:val="20"/>
              </w:rPr>
              <w:t>. </w:t>
            </w:r>
            <w:r w:rsidRPr="009878FD">
              <w:rPr>
                <w:rFonts w:ascii="Times New Roman" w:eastAsia="Times New Roman" w:hAnsi="Times New Roman" w:cs="Times New Roman"/>
                <w:color w:val="000000"/>
                <w:sz w:val="20"/>
                <w:szCs w:val="20"/>
              </w:rPr>
              <w:t xml:space="preserve">Журавлёв В.И. Основы педагогической </w:t>
            </w:r>
            <w:proofErr w:type="spellStart"/>
            <w:r w:rsidRPr="009878FD">
              <w:rPr>
                <w:rFonts w:ascii="Times New Roman" w:eastAsia="Times New Roman" w:hAnsi="Times New Roman" w:cs="Times New Roman"/>
                <w:color w:val="000000"/>
                <w:sz w:val="20"/>
                <w:szCs w:val="20"/>
              </w:rPr>
              <w:t>конфликтологии</w:t>
            </w:r>
            <w:proofErr w:type="spellEnd"/>
            <w:r w:rsidRPr="009878FD">
              <w:rPr>
                <w:rFonts w:ascii="Times New Roman" w:eastAsia="Times New Roman" w:hAnsi="Times New Roman" w:cs="Times New Roman"/>
                <w:color w:val="000000"/>
                <w:sz w:val="20"/>
                <w:szCs w:val="20"/>
              </w:rPr>
              <w:t>: Учебник. – М.: Рос</w:t>
            </w:r>
            <w:proofErr w:type="gramStart"/>
            <w:r w:rsidRPr="009878FD">
              <w:rPr>
                <w:rFonts w:ascii="Times New Roman" w:eastAsia="Times New Roman" w:hAnsi="Times New Roman" w:cs="Times New Roman"/>
                <w:color w:val="000000"/>
                <w:sz w:val="20"/>
                <w:szCs w:val="20"/>
              </w:rPr>
              <w:t>.</w:t>
            </w:r>
            <w:proofErr w:type="gramEnd"/>
            <w:r w:rsidRPr="009878FD">
              <w:rPr>
                <w:rFonts w:ascii="Times New Roman" w:eastAsia="Times New Roman" w:hAnsi="Times New Roman" w:cs="Times New Roman"/>
                <w:color w:val="000000"/>
                <w:sz w:val="20"/>
                <w:szCs w:val="20"/>
              </w:rPr>
              <w:t xml:space="preserve"> </w:t>
            </w:r>
            <w:proofErr w:type="spellStart"/>
            <w:proofErr w:type="gramStart"/>
            <w:r w:rsidRPr="009878FD">
              <w:rPr>
                <w:rFonts w:ascii="Times New Roman" w:eastAsia="Times New Roman" w:hAnsi="Times New Roman" w:cs="Times New Roman"/>
                <w:color w:val="000000"/>
                <w:sz w:val="20"/>
                <w:szCs w:val="20"/>
              </w:rPr>
              <w:t>п</w:t>
            </w:r>
            <w:proofErr w:type="gramEnd"/>
            <w:r w:rsidRPr="009878FD">
              <w:rPr>
                <w:rFonts w:ascii="Times New Roman" w:eastAsia="Times New Roman" w:hAnsi="Times New Roman" w:cs="Times New Roman"/>
                <w:color w:val="000000"/>
                <w:sz w:val="20"/>
                <w:szCs w:val="20"/>
              </w:rPr>
              <w:t>ед</w:t>
            </w:r>
            <w:proofErr w:type="spellEnd"/>
            <w:r w:rsidRPr="009878FD">
              <w:rPr>
                <w:rFonts w:ascii="Times New Roman" w:eastAsia="Times New Roman" w:hAnsi="Times New Roman" w:cs="Times New Roman"/>
                <w:color w:val="000000"/>
                <w:sz w:val="20"/>
                <w:szCs w:val="20"/>
              </w:rPr>
              <w:t xml:space="preserve">. агентство, </w:t>
            </w:r>
            <w:r w:rsidRPr="009878FD">
              <w:rPr>
                <w:rFonts w:ascii="Times New Roman" w:eastAsia="Times New Roman" w:hAnsi="Times New Roman" w:cs="Times New Roman"/>
                <w:color w:val="000000"/>
                <w:sz w:val="20"/>
                <w:szCs w:val="20"/>
                <w:lang w:val="kk-KZ"/>
              </w:rPr>
              <w:t>201</w:t>
            </w:r>
            <w:r w:rsidRPr="009878FD">
              <w:rPr>
                <w:rFonts w:ascii="Times New Roman" w:eastAsia="Times New Roman" w:hAnsi="Times New Roman" w:cs="Times New Roman"/>
                <w:color w:val="000000"/>
                <w:sz w:val="20"/>
                <w:szCs w:val="20"/>
              </w:rPr>
              <w:t>5. – 184 с.</w:t>
            </w:r>
          </w:p>
          <w:p w:rsidR="009878FD" w:rsidRPr="009878FD" w:rsidRDefault="009878FD" w:rsidP="009878FD">
            <w:pPr>
              <w:shd w:val="clear" w:color="auto" w:fill="FFFFFF"/>
              <w:spacing w:after="0" w:line="240" w:lineRule="auto"/>
              <w:jc w:val="both"/>
              <w:rPr>
                <w:rFonts w:ascii="Times New Roman" w:eastAsia="Times New Roman" w:hAnsi="Times New Roman" w:cs="Times New Roman"/>
                <w:color w:val="000000"/>
                <w:sz w:val="20"/>
                <w:szCs w:val="20"/>
              </w:rPr>
            </w:pPr>
            <w:r w:rsidRPr="009878FD">
              <w:rPr>
                <w:rFonts w:ascii="Times New Roman" w:eastAsia="Times New Roman" w:hAnsi="Times New Roman" w:cs="Times New Roman"/>
                <w:color w:val="000000"/>
                <w:sz w:val="20"/>
                <w:szCs w:val="20"/>
                <w:lang w:val="kk-KZ"/>
              </w:rPr>
              <w:t>17.</w:t>
            </w:r>
            <w:r w:rsidRPr="009878FD">
              <w:rPr>
                <w:rFonts w:ascii="Times New Roman" w:eastAsia="Times New Roman" w:hAnsi="Times New Roman" w:cs="Times New Roman"/>
                <w:color w:val="000000"/>
                <w:sz w:val="20"/>
                <w:szCs w:val="20"/>
              </w:rPr>
              <w:t xml:space="preserve">Чернова Г. Р., Сергеева М. В., Беляева А. А. </w:t>
            </w:r>
            <w:proofErr w:type="spellStart"/>
            <w:r w:rsidRPr="009878FD">
              <w:rPr>
                <w:rFonts w:ascii="Times New Roman" w:eastAsia="Times New Roman" w:hAnsi="Times New Roman" w:cs="Times New Roman"/>
                <w:color w:val="000000"/>
                <w:sz w:val="20"/>
                <w:szCs w:val="20"/>
              </w:rPr>
              <w:t>Конфликтология</w:t>
            </w:r>
            <w:proofErr w:type="spellEnd"/>
            <w:r w:rsidRPr="009878FD">
              <w:rPr>
                <w:rFonts w:ascii="Times New Roman" w:eastAsia="Times New Roman" w:hAnsi="Times New Roman" w:cs="Times New Roman"/>
                <w:color w:val="000000"/>
                <w:sz w:val="20"/>
                <w:szCs w:val="20"/>
              </w:rPr>
              <w:t xml:space="preserve">. Учебное пособие для СПО. М.: </w:t>
            </w:r>
            <w:proofErr w:type="spellStart"/>
            <w:r w:rsidRPr="009878FD">
              <w:rPr>
                <w:rFonts w:ascii="Times New Roman" w:eastAsia="Times New Roman" w:hAnsi="Times New Roman" w:cs="Times New Roman"/>
                <w:color w:val="000000"/>
                <w:sz w:val="20"/>
                <w:szCs w:val="20"/>
              </w:rPr>
              <w:t>Юрайт</w:t>
            </w:r>
            <w:proofErr w:type="spellEnd"/>
            <w:r w:rsidRPr="009878FD">
              <w:rPr>
                <w:rFonts w:ascii="Times New Roman" w:eastAsia="Times New Roman" w:hAnsi="Times New Roman" w:cs="Times New Roman"/>
                <w:color w:val="000000"/>
                <w:sz w:val="20"/>
                <w:szCs w:val="20"/>
              </w:rPr>
              <w:t>. 2019. 204 с.</w:t>
            </w:r>
          </w:p>
          <w:p w:rsidR="009878FD" w:rsidRPr="009878FD" w:rsidRDefault="009878FD" w:rsidP="009878FD">
            <w:pPr>
              <w:shd w:val="clear" w:color="auto" w:fill="FFFFFF"/>
              <w:spacing w:after="0" w:line="240" w:lineRule="auto"/>
              <w:jc w:val="both"/>
              <w:rPr>
                <w:rFonts w:ascii="Times New Roman" w:eastAsia="Times New Roman" w:hAnsi="Times New Roman" w:cs="Times New Roman"/>
                <w:color w:val="000000"/>
                <w:sz w:val="20"/>
                <w:szCs w:val="20"/>
              </w:rPr>
            </w:pPr>
            <w:r w:rsidRPr="009878FD">
              <w:rPr>
                <w:rFonts w:ascii="Times New Roman" w:eastAsia="Times New Roman" w:hAnsi="Times New Roman" w:cs="Times New Roman"/>
                <w:color w:val="000000"/>
                <w:sz w:val="20"/>
                <w:szCs w:val="20"/>
                <w:lang w:val="kk-KZ"/>
              </w:rPr>
              <w:t>18..</w:t>
            </w:r>
            <w:proofErr w:type="spellStart"/>
            <w:r w:rsidRPr="009878FD">
              <w:rPr>
                <w:rFonts w:ascii="Times New Roman" w:eastAsia="Times New Roman" w:hAnsi="Times New Roman" w:cs="Times New Roman"/>
                <w:color w:val="000000"/>
                <w:sz w:val="20"/>
                <w:szCs w:val="20"/>
              </w:rPr>
              <w:t>Шарков</w:t>
            </w:r>
            <w:proofErr w:type="spellEnd"/>
            <w:r w:rsidRPr="009878FD">
              <w:rPr>
                <w:rFonts w:ascii="Times New Roman" w:eastAsia="Times New Roman" w:hAnsi="Times New Roman" w:cs="Times New Roman"/>
                <w:color w:val="000000"/>
                <w:sz w:val="20"/>
                <w:szCs w:val="20"/>
              </w:rPr>
              <w:t xml:space="preserve"> Ф.И., Сперанский В.И. </w:t>
            </w:r>
            <w:proofErr w:type="gramStart"/>
            <w:r w:rsidRPr="009878FD">
              <w:rPr>
                <w:rFonts w:ascii="Times New Roman" w:eastAsia="Times New Roman" w:hAnsi="Times New Roman" w:cs="Times New Roman"/>
                <w:color w:val="000000"/>
                <w:sz w:val="20"/>
                <w:szCs w:val="20"/>
              </w:rPr>
              <w:t>Общая</w:t>
            </w:r>
            <w:proofErr w:type="gramEnd"/>
            <w:r w:rsidRPr="009878FD">
              <w:rPr>
                <w:rFonts w:ascii="Times New Roman" w:eastAsia="Times New Roman" w:hAnsi="Times New Roman" w:cs="Times New Roman"/>
                <w:color w:val="000000"/>
                <w:sz w:val="20"/>
                <w:szCs w:val="20"/>
              </w:rPr>
              <w:t xml:space="preserve"> </w:t>
            </w:r>
            <w:proofErr w:type="spellStart"/>
            <w:r w:rsidRPr="009878FD">
              <w:rPr>
                <w:rFonts w:ascii="Times New Roman" w:eastAsia="Times New Roman" w:hAnsi="Times New Roman" w:cs="Times New Roman"/>
                <w:color w:val="000000"/>
                <w:sz w:val="20"/>
                <w:szCs w:val="20"/>
              </w:rPr>
              <w:t>конфликтология</w:t>
            </w:r>
            <w:proofErr w:type="spellEnd"/>
            <w:r w:rsidRPr="009878FD">
              <w:rPr>
                <w:rFonts w:ascii="Times New Roman" w:eastAsia="Times New Roman" w:hAnsi="Times New Roman" w:cs="Times New Roman"/>
                <w:color w:val="000000"/>
                <w:sz w:val="20"/>
                <w:szCs w:val="20"/>
              </w:rPr>
              <w:t xml:space="preserve">. Учебник для бакалавров. 2-е изд., стер. М.: Дашков и К, 2020. 236 </w:t>
            </w:r>
            <w:proofErr w:type="gramStart"/>
            <w:r w:rsidRPr="009878FD">
              <w:rPr>
                <w:rFonts w:ascii="Times New Roman" w:eastAsia="Times New Roman" w:hAnsi="Times New Roman" w:cs="Times New Roman"/>
                <w:color w:val="000000"/>
                <w:sz w:val="20"/>
                <w:szCs w:val="20"/>
              </w:rPr>
              <w:t>с</w:t>
            </w:r>
            <w:proofErr w:type="gramEnd"/>
            <w:r w:rsidRPr="009878FD">
              <w:rPr>
                <w:rFonts w:ascii="Times New Roman" w:eastAsia="Times New Roman" w:hAnsi="Times New Roman" w:cs="Times New Roman"/>
                <w:color w:val="000000"/>
                <w:sz w:val="20"/>
                <w:szCs w:val="20"/>
              </w:rPr>
              <w:t>.</w:t>
            </w:r>
          </w:p>
          <w:p w:rsidR="009878FD" w:rsidRPr="009878FD" w:rsidRDefault="009878FD" w:rsidP="009878FD">
            <w:pPr>
              <w:pStyle w:val="a5"/>
              <w:tabs>
                <w:tab w:val="left" w:pos="317"/>
              </w:tabs>
              <w:ind w:left="0"/>
              <w:jc w:val="both"/>
              <w:rPr>
                <w:sz w:val="20"/>
                <w:szCs w:val="20"/>
              </w:rPr>
            </w:pPr>
            <w:r w:rsidRPr="009878FD">
              <w:rPr>
                <w:rStyle w:val="shorttext"/>
                <w:rFonts w:eastAsia="SimSun"/>
                <w:sz w:val="20"/>
                <w:szCs w:val="20"/>
              </w:rPr>
              <w:t xml:space="preserve">Қол </w:t>
            </w:r>
            <w:proofErr w:type="spellStart"/>
            <w:r w:rsidRPr="009878FD">
              <w:rPr>
                <w:rStyle w:val="shorttext"/>
                <w:rFonts w:eastAsia="SimSun"/>
                <w:sz w:val="20"/>
                <w:szCs w:val="20"/>
              </w:rPr>
              <w:t>жетімді</w:t>
            </w:r>
            <w:proofErr w:type="spellEnd"/>
            <w:r w:rsidRPr="009878FD">
              <w:rPr>
                <w:rStyle w:val="shorttext"/>
                <w:rFonts w:eastAsia="SimSun"/>
                <w:sz w:val="20"/>
                <w:szCs w:val="20"/>
              </w:rPr>
              <w:t xml:space="preserve"> </w:t>
            </w:r>
            <w:proofErr w:type="spellStart"/>
            <w:r w:rsidRPr="009878FD">
              <w:rPr>
                <w:rStyle w:val="shorttext"/>
                <w:rFonts w:eastAsia="SimSun"/>
                <w:sz w:val="20"/>
                <w:szCs w:val="20"/>
              </w:rPr>
              <w:t>онлайн</w:t>
            </w:r>
            <w:proofErr w:type="spellEnd"/>
            <w:r w:rsidRPr="009878FD">
              <w:rPr>
                <w:rStyle w:val="shorttext"/>
                <w:rFonts w:eastAsia="SimSun"/>
                <w:sz w:val="20"/>
                <w:szCs w:val="20"/>
              </w:rPr>
              <w:t xml:space="preserve">: </w:t>
            </w:r>
          </w:p>
          <w:p w:rsidR="009878FD" w:rsidRPr="009878FD" w:rsidRDefault="00A27CC3" w:rsidP="009878FD">
            <w:pPr>
              <w:pStyle w:val="a5"/>
              <w:numPr>
                <w:ilvl w:val="0"/>
                <w:numId w:val="3"/>
              </w:numPr>
              <w:tabs>
                <w:tab w:val="left" w:pos="0"/>
                <w:tab w:val="left" w:pos="34"/>
                <w:tab w:val="left" w:pos="351"/>
              </w:tabs>
              <w:suppressAutoHyphens/>
              <w:ind w:left="0"/>
              <w:jc w:val="both"/>
              <w:rPr>
                <w:sz w:val="20"/>
                <w:szCs w:val="20"/>
              </w:rPr>
            </w:pPr>
            <w:hyperlink r:id="rId5" w:history="1">
              <w:r w:rsidR="009878FD" w:rsidRPr="009878FD">
                <w:rPr>
                  <w:rStyle w:val="a4"/>
                  <w:sz w:val="20"/>
                  <w:szCs w:val="20"/>
                </w:rPr>
                <w:t>www.psylist.net</w:t>
              </w:r>
            </w:hyperlink>
            <w:r w:rsidR="009878FD" w:rsidRPr="009878FD">
              <w:rPr>
                <w:sz w:val="20"/>
                <w:szCs w:val="20"/>
              </w:rPr>
              <w:t xml:space="preserve"> - психологи</w:t>
            </w:r>
            <w:r w:rsidR="009878FD" w:rsidRPr="009878FD">
              <w:rPr>
                <w:sz w:val="20"/>
                <w:szCs w:val="20"/>
                <w:lang w:val="kk-KZ"/>
              </w:rPr>
              <w:t>ялық</w:t>
            </w:r>
            <w:r w:rsidR="009878FD" w:rsidRPr="009878FD">
              <w:rPr>
                <w:sz w:val="20"/>
                <w:szCs w:val="20"/>
              </w:rPr>
              <w:t xml:space="preserve"> факультет</w:t>
            </w:r>
            <w:r w:rsidR="009878FD" w:rsidRPr="009878FD">
              <w:rPr>
                <w:sz w:val="20"/>
                <w:szCs w:val="20"/>
                <w:lang w:val="kk-KZ"/>
              </w:rPr>
              <w:t xml:space="preserve">тер </w:t>
            </w:r>
            <w:r w:rsidR="009878FD" w:rsidRPr="009878FD">
              <w:rPr>
                <w:sz w:val="20"/>
                <w:szCs w:val="20"/>
              </w:rPr>
              <w:t xml:space="preserve">сайт.  </w:t>
            </w:r>
          </w:p>
          <w:p w:rsidR="009878FD" w:rsidRPr="009878FD" w:rsidRDefault="00A27CC3" w:rsidP="009878FD">
            <w:pPr>
              <w:pStyle w:val="a5"/>
              <w:numPr>
                <w:ilvl w:val="0"/>
                <w:numId w:val="3"/>
              </w:numPr>
              <w:tabs>
                <w:tab w:val="left" w:pos="0"/>
                <w:tab w:val="left" w:pos="34"/>
                <w:tab w:val="left" w:pos="351"/>
              </w:tabs>
              <w:suppressAutoHyphens/>
              <w:ind w:left="0"/>
              <w:jc w:val="both"/>
              <w:rPr>
                <w:sz w:val="20"/>
                <w:szCs w:val="20"/>
              </w:rPr>
            </w:pPr>
            <w:hyperlink r:id="rId6" w:history="1">
              <w:r w:rsidR="009878FD" w:rsidRPr="009878FD">
                <w:rPr>
                  <w:rStyle w:val="a4"/>
                  <w:sz w:val="20"/>
                  <w:szCs w:val="20"/>
                </w:rPr>
                <w:t>www.psyresurs.ru</w:t>
              </w:r>
            </w:hyperlink>
            <w:r w:rsidR="009878FD" w:rsidRPr="009878FD">
              <w:rPr>
                <w:sz w:val="20"/>
                <w:szCs w:val="20"/>
              </w:rPr>
              <w:t xml:space="preserve"> - психологи</w:t>
            </w:r>
            <w:r w:rsidR="009878FD" w:rsidRPr="009878FD">
              <w:rPr>
                <w:sz w:val="20"/>
                <w:szCs w:val="20"/>
                <w:lang w:val="kk-KZ"/>
              </w:rPr>
              <w:t>ялық әдістер</w:t>
            </w:r>
            <w:r w:rsidR="009878FD" w:rsidRPr="009878FD">
              <w:rPr>
                <w:sz w:val="20"/>
                <w:szCs w:val="20"/>
              </w:rPr>
              <w:t>, тренинг</w:t>
            </w:r>
            <w:r w:rsidR="009878FD" w:rsidRPr="009878FD">
              <w:rPr>
                <w:sz w:val="20"/>
                <w:szCs w:val="20"/>
                <w:lang w:val="kk-KZ"/>
              </w:rPr>
              <w:t>тер</w:t>
            </w:r>
            <w:r w:rsidR="009878FD" w:rsidRPr="009878FD">
              <w:rPr>
                <w:sz w:val="20"/>
                <w:szCs w:val="20"/>
              </w:rPr>
              <w:t xml:space="preserve">, </w:t>
            </w:r>
            <w:proofErr w:type="gramStart"/>
            <w:r w:rsidR="009878FD" w:rsidRPr="009878FD">
              <w:rPr>
                <w:sz w:val="20"/>
                <w:szCs w:val="20"/>
              </w:rPr>
              <w:t>о</w:t>
            </w:r>
            <w:proofErr w:type="gramEnd"/>
            <w:r w:rsidR="009878FD" w:rsidRPr="009878FD">
              <w:rPr>
                <w:sz w:val="20"/>
                <w:szCs w:val="20"/>
                <w:lang w:val="en-US"/>
              </w:rPr>
              <w:t>n</w:t>
            </w:r>
            <w:r w:rsidR="009878FD" w:rsidRPr="009878FD">
              <w:rPr>
                <w:sz w:val="20"/>
                <w:szCs w:val="20"/>
              </w:rPr>
              <w:t>-</w:t>
            </w:r>
            <w:r w:rsidR="009878FD" w:rsidRPr="009878FD">
              <w:rPr>
                <w:sz w:val="20"/>
                <w:szCs w:val="20"/>
                <w:lang w:val="en-US"/>
              </w:rPr>
              <w:t>lien</w:t>
            </w:r>
            <w:r w:rsidR="009878FD" w:rsidRPr="009878FD">
              <w:rPr>
                <w:sz w:val="20"/>
                <w:szCs w:val="20"/>
              </w:rPr>
              <w:t xml:space="preserve"> тест</w:t>
            </w:r>
            <w:r w:rsidR="009878FD" w:rsidRPr="009878FD">
              <w:rPr>
                <w:sz w:val="20"/>
                <w:szCs w:val="20"/>
                <w:lang w:val="kk-KZ"/>
              </w:rPr>
              <w:t>ерп</w:t>
            </w:r>
            <w:proofErr w:type="spellStart"/>
            <w:r w:rsidR="009878FD" w:rsidRPr="009878FD">
              <w:rPr>
                <w:sz w:val="20"/>
                <w:szCs w:val="20"/>
              </w:rPr>
              <w:t>ортал</w:t>
            </w:r>
            <w:proofErr w:type="spellEnd"/>
            <w:r w:rsidR="009878FD" w:rsidRPr="009878FD">
              <w:rPr>
                <w:sz w:val="20"/>
                <w:szCs w:val="20"/>
                <w:lang w:val="kk-KZ"/>
              </w:rPr>
              <w:t>ы.</w:t>
            </w:r>
          </w:p>
          <w:p w:rsidR="009878FD" w:rsidRPr="009878FD" w:rsidRDefault="00A27CC3" w:rsidP="009878FD">
            <w:pPr>
              <w:pStyle w:val="a5"/>
              <w:numPr>
                <w:ilvl w:val="0"/>
                <w:numId w:val="3"/>
              </w:numPr>
              <w:tabs>
                <w:tab w:val="left" w:pos="0"/>
                <w:tab w:val="left" w:pos="34"/>
                <w:tab w:val="left" w:pos="351"/>
              </w:tabs>
              <w:suppressAutoHyphens/>
              <w:ind w:left="0"/>
              <w:jc w:val="both"/>
              <w:rPr>
                <w:sz w:val="20"/>
                <w:szCs w:val="20"/>
              </w:rPr>
            </w:pPr>
            <w:hyperlink w:history="1">
              <w:r w:rsidR="009878FD" w:rsidRPr="009878FD">
                <w:rPr>
                  <w:rStyle w:val="aa"/>
                  <w:sz w:val="20"/>
                  <w:szCs w:val="20"/>
                  <w:lang w:val="kk-KZ"/>
                </w:rPr>
                <w:t>www.azps.психолргия</w:t>
              </w:r>
            </w:hyperlink>
            <w:r w:rsidR="009878FD" w:rsidRPr="009878FD">
              <w:rPr>
                <w:sz w:val="20"/>
                <w:szCs w:val="20"/>
                <w:lang w:val="kk-KZ"/>
              </w:rPr>
              <w:t xml:space="preserve"> – психологиялық мәліметтер, түрлі керекті мәліметтер.</w:t>
            </w:r>
          </w:p>
          <w:p w:rsidR="00125FA3" w:rsidRPr="009878FD" w:rsidRDefault="00A27CC3" w:rsidP="009878FD">
            <w:pPr>
              <w:pBdr>
                <w:top w:val="nil"/>
                <w:left w:val="nil"/>
                <w:bottom w:val="nil"/>
                <w:right w:val="nil"/>
                <w:between w:val="nil"/>
              </w:pBdr>
              <w:spacing w:after="0" w:line="240" w:lineRule="auto"/>
              <w:rPr>
                <w:rFonts w:ascii="Times New Roman" w:hAnsi="Times New Roman" w:cs="Times New Roman"/>
                <w:color w:val="000000"/>
                <w:sz w:val="20"/>
                <w:szCs w:val="20"/>
                <w:lang w:val="kk-KZ"/>
              </w:rPr>
            </w:pPr>
            <w:hyperlink r:id="rId7" w:history="1">
              <w:r w:rsidR="009878FD" w:rsidRPr="009878FD">
                <w:rPr>
                  <w:rStyle w:val="a4"/>
                  <w:rFonts w:ascii="Times New Roman" w:hAnsi="Times New Roman"/>
                  <w:sz w:val="20"/>
                  <w:szCs w:val="20"/>
                  <w:lang w:val="kk-KZ" w:eastAsia="en-US"/>
                </w:rPr>
                <w:t>www.psychology-online.net</w:t>
              </w:r>
            </w:hyperlink>
            <w:r w:rsidR="009878FD" w:rsidRPr="009878FD">
              <w:rPr>
                <w:rStyle w:val="shorttext"/>
                <w:rFonts w:ascii="Times New Roman" w:hAnsi="Times New Roman" w:cs="Times New Roman"/>
                <w:sz w:val="20"/>
                <w:szCs w:val="20"/>
                <w:lang w:val="kk-KZ" w:eastAsia="en-US"/>
              </w:rPr>
              <w:t>, сондай-ақ құжаттама жүйесі үшін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bl>
    <w:p w:rsidR="00125FA3" w:rsidRPr="009878FD" w:rsidRDefault="00125FA3" w:rsidP="00197782">
      <w:pPr>
        <w:widowControl w:val="0"/>
        <w:pBdr>
          <w:top w:val="nil"/>
          <w:left w:val="nil"/>
          <w:bottom w:val="nil"/>
          <w:right w:val="nil"/>
          <w:between w:val="nil"/>
        </w:pBdr>
        <w:spacing w:after="0" w:line="240" w:lineRule="auto"/>
        <w:rPr>
          <w:rFonts w:ascii="Times New Roman" w:hAnsi="Times New Roman" w:cs="Times New Roman"/>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125FA3" w:rsidRPr="000B7C61" w:rsidTr="00F12DE1">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lastRenderedPageBreak/>
              <w:t xml:space="preserve">Пәннің </w:t>
            </w:r>
          </w:p>
          <w:p w:rsidR="00125FA3" w:rsidRPr="009878FD" w:rsidRDefault="00125FA3" w:rsidP="00197782">
            <w:pPr>
              <w:spacing w:after="0"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t xml:space="preserve">академиялық </w:t>
            </w:r>
          </w:p>
          <w:p w:rsidR="00125FA3" w:rsidRPr="009878FD" w:rsidRDefault="00125FA3" w:rsidP="00197782">
            <w:pPr>
              <w:spacing w:after="0"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 xml:space="preserve">Пәннің академиялық саясаты әл-Фараби атындағы ҚазҰУ-дың </w:t>
            </w:r>
            <w:r w:rsidRPr="009878FD">
              <w:rPr>
                <w:rFonts w:ascii="Times New Roman" w:hAnsi="Times New Roman" w:cs="Times New Roman"/>
                <w:sz w:val="20"/>
                <w:szCs w:val="20"/>
                <w:u w:val="single"/>
                <w:lang w:val="kk-KZ"/>
              </w:rPr>
              <w:t>Академиялық саясатымен және академиялық  адалдық  Саясатымен</w:t>
            </w:r>
            <w:r w:rsidR="00197782" w:rsidRPr="009878FD">
              <w:rPr>
                <w:rFonts w:ascii="Times New Roman" w:hAnsi="Times New Roman" w:cs="Times New Roman"/>
                <w:sz w:val="20"/>
                <w:szCs w:val="20"/>
                <w:u w:val="single"/>
                <w:lang w:val="kk-KZ"/>
              </w:rPr>
              <w:t xml:space="preserve"> </w:t>
            </w:r>
            <w:r w:rsidRPr="009878FD">
              <w:rPr>
                <w:rFonts w:ascii="Times New Roman" w:hAnsi="Times New Roman" w:cs="Times New Roman"/>
                <w:sz w:val="20"/>
                <w:szCs w:val="20"/>
                <w:lang w:val="kk-KZ"/>
              </w:rPr>
              <w:t>айқындалады.</w:t>
            </w:r>
          </w:p>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ҚұжаттарUniver</w:t>
            </w:r>
            <w:r w:rsidR="00197782" w:rsidRPr="009878FD">
              <w:rPr>
                <w:rFonts w:ascii="Times New Roman" w:hAnsi="Times New Roman" w:cs="Times New Roman"/>
                <w:sz w:val="20"/>
                <w:szCs w:val="20"/>
                <w:lang w:val="kk-KZ"/>
              </w:rPr>
              <w:t xml:space="preserve"> </w:t>
            </w:r>
            <w:r w:rsidRPr="009878FD">
              <w:rPr>
                <w:rFonts w:ascii="Times New Roman" w:hAnsi="Times New Roman" w:cs="Times New Roman"/>
                <w:sz w:val="20"/>
                <w:szCs w:val="20"/>
                <w:lang w:val="kk-KZ"/>
              </w:rPr>
              <w:t>ИЖ  басты бетінде қолжетімді.</w:t>
            </w:r>
          </w:p>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b/>
                <w:bCs/>
                <w:sz w:val="20"/>
                <w:szCs w:val="20"/>
                <w:lang w:val="kk-KZ"/>
              </w:rPr>
              <w:t xml:space="preserve">Ғылым мен білімнің интеграциясы. </w:t>
            </w:r>
            <w:r w:rsidRPr="009878FD">
              <w:rPr>
                <w:rFonts w:ascii="Times New Roman" w:hAnsi="Times New Roman" w:cs="Times New Roman"/>
                <w:sz w:val="20"/>
                <w:szCs w:val="20"/>
                <w:lang w:val="kk-KZ"/>
              </w:rPr>
              <w:t>Студенттердің, магистранттардың және докторанттардың</w:t>
            </w:r>
            <w:r w:rsidR="002E42AF" w:rsidRPr="009878FD">
              <w:rPr>
                <w:rFonts w:ascii="Times New Roman" w:hAnsi="Times New Roman" w:cs="Times New Roman"/>
                <w:sz w:val="20"/>
                <w:szCs w:val="20"/>
                <w:lang w:val="kk-KZ"/>
              </w:rPr>
              <w:t xml:space="preserve"> </w:t>
            </w:r>
            <w:r w:rsidRPr="009878FD">
              <w:rPr>
                <w:rFonts w:ascii="Times New Roman" w:hAnsi="Times New Roman" w:cs="Times New Roman"/>
                <w:sz w:val="20"/>
                <w:szCs w:val="20"/>
                <w:lang w:val="kk-KZ"/>
              </w:rPr>
              <w:t>ғылыми-зерттеу жұмысы – бұл оқу үдерісініңтереңдетілуі. Ол тікелейкафедраларда, зертханаларда, университеттіңғылыми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w:t>
            </w:r>
            <w:r w:rsidR="00197782" w:rsidRPr="009878FD">
              <w:rPr>
                <w:rFonts w:ascii="Times New Roman" w:hAnsi="Times New Roman" w:cs="Times New Roman"/>
                <w:sz w:val="20"/>
                <w:szCs w:val="20"/>
                <w:lang w:val="kk-KZ"/>
              </w:rPr>
              <w:t xml:space="preserve"> </w:t>
            </w:r>
            <w:r w:rsidRPr="009878FD">
              <w:rPr>
                <w:rFonts w:ascii="Times New Roman" w:hAnsi="Times New Roman" w:cs="Times New Roman"/>
                <w:sz w:val="20"/>
                <w:szCs w:val="20"/>
                <w:lang w:val="kk-KZ"/>
              </w:rPr>
              <w:t>көрініс</w:t>
            </w:r>
            <w:r w:rsidR="00197782" w:rsidRPr="009878FD">
              <w:rPr>
                <w:rFonts w:ascii="Times New Roman" w:hAnsi="Times New Roman" w:cs="Times New Roman"/>
                <w:sz w:val="20"/>
                <w:szCs w:val="20"/>
                <w:lang w:val="kk-KZ"/>
              </w:rPr>
              <w:t xml:space="preserve"> </w:t>
            </w:r>
            <w:r w:rsidRPr="009878FD">
              <w:rPr>
                <w:rFonts w:ascii="Times New Roman" w:hAnsi="Times New Roman" w:cs="Times New Roman"/>
                <w:sz w:val="20"/>
                <w:szCs w:val="20"/>
                <w:lang w:val="kk-KZ"/>
              </w:rPr>
              <w:t>табатын және оқу сабақтары мен тапсырмалар тақырыптарының өзектілігіне жауап беретін  ОБӨЗ, СӨЖ тапсырмаларына біріктіреді.</w:t>
            </w:r>
          </w:p>
          <w:p w:rsidR="00125FA3" w:rsidRPr="009878FD" w:rsidRDefault="00125FA3" w:rsidP="00197782">
            <w:pPr>
              <w:spacing w:after="0" w:line="240" w:lineRule="auto"/>
              <w:jc w:val="both"/>
              <w:rPr>
                <w:rFonts w:ascii="Times New Roman" w:hAnsi="Times New Roman" w:cs="Times New Roman"/>
                <w:b/>
                <w:bCs/>
                <w:sz w:val="20"/>
                <w:szCs w:val="20"/>
                <w:lang w:val="kk-KZ"/>
              </w:rPr>
            </w:pPr>
            <w:r w:rsidRPr="009878FD">
              <w:rPr>
                <w:rFonts w:ascii="Times New Roman" w:hAnsi="Times New Roman" w:cs="Times New Roman"/>
                <w:b/>
                <w:bCs/>
                <w:sz w:val="20"/>
                <w:szCs w:val="20"/>
                <w:lang w:val="kk-KZ"/>
              </w:rPr>
              <w:t xml:space="preserve">Сабаққа қатысуы. </w:t>
            </w:r>
            <w:r w:rsidRPr="009878FD">
              <w:rPr>
                <w:rFonts w:ascii="Times New Roman" w:hAnsi="Times New Roman" w:cs="Times New Roman"/>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125FA3" w:rsidRPr="009878FD" w:rsidRDefault="00125FA3" w:rsidP="00197782">
            <w:pPr>
              <w:spacing w:after="0" w:line="240" w:lineRule="auto"/>
              <w:jc w:val="both"/>
              <w:rPr>
                <w:rStyle w:val="a4"/>
                <w:rFonts w:ascii="Times New Roman" w:hAnsi="Times New Roman"/>
                <w:b/>
                <w:bCs/>
                <w:sz w:val="20"/>
                <w:szCs w:val="20"/>
                <w:lang w:val="kk-KZ"/>
              </w:rPr>
            </w:pPr>
            <w:r w:rsidRPr="009878FD">
              <w:rPr>
                <w:rStyle w:val="a4"/>
                <w:rFonts w:ascii="Times New Roman" w:hAnsi="Times New Roman"/>
                <w:b/>
                <w:bCs/>
                <w:sz w:val="20"/>
                <w:szCs w:val="20"/>
                <w:lang w:val="kk-KZ"/>
              </w:rPr>
              <w:t>Академиялық</w:t>
            </w:r>
            <w:r w:rsidR="00197782" w:rsidRPr="009878FD">
              <w:rPr>
                <w:rStyle w:val="a4"/>
                <w:rFonts w:ascii="Times New Roman" w:hAnsi="Times New Roman"/>
                <w:b/>
                <w:bCs/>
                <w:sz w:val="20"/>
                <w:szCs w:val="20"/>
                <w:lang w:val="kk-KZ"/>
              </w:rPr>
              <w:t xml:space="preserve"> </w:t>
            </w:r>
            <w:r w:rsidRPr="009878FD">
              <w:rPr>
                <w:rStyle w:val="a4"/>
                <w:rFonts w:ascii="Times New Roman" w:hAnsi="Times New Roman"/>
                <w:b/>
                <w:bCs/>
                <w:sz w:val="20"/>
                <w:szCs w:val="20"/>
                <w:lang w:val="kk-KZ"/>
              </w:rPr>
              <w:t xml:space="preserve">адалдық. </w:t>
            </w:r>
            <w:r w:rsidRPr="009878FD">
              <w:rPr>
                <w:rStyle w:val="a4"/>
                <w:rFonts w:ascii="Times New Roman" w:hAnsi="Times New Roman"/>
                <w:sz w:val="20"/>
                <w:szCs w:val="20"/>
                <w:lang w:val="kk-KZ"/>
              </w:rPr>
              <w:t>Практикалық/зертханалық сабақтар, БӨЖ</w:t>
            </w:r>
            <w:r w:rsidR="00197782" w:rsidRPr="009878FD">
              <w:rPr>
                <w:rStyle w:val="a4"/>
                <w:rFonts w:ascii="Times New Roman" w:hAnsi="Times New Roman"/>
                <w:sz w:val="20"/>
                <w:szCs w:val="20"/>
                <w:lang w:val="kk-KZ"/>
              </w:rPr>
              <w:t xml:space="preserve"> </w:t>
            </w:r>
            <w:r w:rsidRPr="009878FD">
              <w:rPr>
                <w:rStyle w:val="a4"/>
                <w:rFonts w:ascii="Times New Roman" w:hAnsi="Times New Roman"/>
                <w:sz w:val="20"/>
                <w:szCs w:val="20"/>
                <w:lang w:val="kk-KZ"/>
              </w:rPr>
              <w:t>білімалушының</w:t>
            </w:r>
            <w:r w:rsidR="00197782" w:rsidRPr="009878FD">
              <w:rPr>
                <w:rStyle w:val="a4"/>
                <w:rFonts w:ascii="Times New Roman" w:hAnsi="Times New Roman"/>
                <w:sz w:val="20"/>
                <w:szCs w:val="20"/>
                <w:lang w:val="kk-KZ"/>
              </w:rPr>
              <w:t xml:space="preserve"> </w:t>
            </w:r>
            <w:r w:rsidRPr="009878FD">
              <w:rPr>
                <w:rStyle w:val="a4"/>
                <w:rFonts w:ascii="Times New Roman" w:hAnsi="Times New Roman"/>
                <w:sz w:val="20"/>
                <w:szCs w:val="20"/>
                <w:lang w:val="kk-KZ"/>
              </w:rPr>
              <w:t>дербестігін, сыни ойлауын, шығармашылығын дамытады. Плагиат, жалғандық, шпаргалк апайдалану, тапсырмаларды орындаудың барлық кезеңдерінде көшіруге жолберілмейді. Теориялық оқыту кезеңінде және емтихандарда академиялық адалдықты сақтау негізгі саясаттардан басқа «</w:t>
            </w:r>
            <w:r w:rsidRPr="009878FD">
              <w:rPr>
                <w:rStyle w:val="a4"/>
                <w:rFonts w:ascii="Times New Roman" w:hAnsi="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9878FD">
              <w:rPr>
                <w:rStyle w:val="a4"/>
                <w:rFonts w:ascii="Times New Roman" w:hAnsi="Times New Roman"/>
                <w:sz w:val="20"/>
                <w:szCs w:val="20"/>
                <w:lang w:val="kk-KZ"/>
              </w:rPr>
              <w:t xml:space="preserve"> тәрізді құжаттармен</w:t>
            </w:r>
            <w:r w:rsidR="00197782" w:rsidRPr="009878FD">
              <w:rPr>
                <w:rStyle w:val="a4"/>
                <w:rFonts w:ascii="Times New Roman" w:hAnsi="Times New Roman"/>
                <w:sz w:val="20"/>
                <w:szCs w:val="20"/>
                <w:lang w:val="kk-KZ"/>
              </w:rPr>
              <w:t xml:space="preserve"> </w:t>
            </w:r>
            <w:r w:rsidRPr="009878FD">
              <w:rPr>
                <w:rStyle w:val="a4"/>
                <w:rFonts w:ascii="Times New Roman" w:hAnsi="Times New Roman"/>
                <w:sz w:val="20"/>
                <w:szCs w:val="20"/>
                <w:lang w:val="kk-KZ"/>
              </w:rPr>
              <w:t>регламенттеледі.</w:t>
            </w:r>
          </w:p>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b/>
                <w:bCs/>
                <w:sz w:val="20"/>
                <w:szCs w:val="20"/>
                <w:lang w:val="kk-KZ"/>
              </w:rPr>
              <w:t xml:space="preserve">Инклюзивті білім берудің негізгі принциптері. </w:t>
            </w:r>
            <w:r w:rsidRPr="009878FD">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w:t>
            </w:r>
            <w:r w:rsidR="00197782" w:rsidRPr="009878FD">
              <w:rPr>
                <w:rFonts w:ascii="Times New Roman" w:hAnsi="Times New Roman" w:cs="Times New Roman"/>
                <w:sz w:val="20"/>
                <w:szCs w:val="20"/>
                <w:lang w:val="kk-KZ"/>
              </w:rPr>
              <w:t xml:space="preserve"> </w:t>
            </w:r>
            <w:r w:rsidRPr="009878FD">
              <w:rPr>
                <w:rFonts w:ascii="Times New Roman" w:hAnsi="Times New Roman" w:cs="Times New Roman"/>
                <w:sz w:val="20"/>
                <w:szCs w:val="20"/>
                <w:lang w:val="kk-KZ"/>
              </w:rPr>
              <w:t>және білім алушылардың</w:t>
            </w:r>
            <w:r w:rsidR="00197782" w:rsidRPr="009878FD">
              <w:rPr>
                <w:rFonts w:ascii="Times New Roman" w:hAnsi="Times New Roman" w:cs="Times New Roman"/>
                <w:sz w:val="20"/>
                <w:szCs w:val="20"/>
                <w:lang w:val="kk-KZ"/>
              </w:rPr>
              <w:t xml:space="preserve"> </w:t>
            </w:r>
            <w:r w:rsidRPr="009878FD">
              <w:rPr>
                <w:rFonts w:ascii="Times New Roman" w:hAnsi="Times New Roman" w:cs="Times New Roman"/>
                <w:sz w:val="20"/>
                <w:szCs w:val="20"/>
                <w:lang w:val="kk-KZ"/>
              </w:rPr>
              <w:t>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Pr="009878FD">
              <w:rPr>
                <w:rFonts w:ascii="Times New Roman" w:hAnsi="Times New Roman" w:cs="Times New Roman"/>
                <w:i/>
                <w:sz w:val="20"/>
                <w:szCs w:val="20"/>
                <w:u w:val="single"/>
                <w:lang w:val="kk-KZ"/>
              </w:rPr>
              <w:t>8 775 224 96 54</w:t>
            </w:r>
            <w:r w:rsidRPr="009878FD">
              <w:rPr>
                <w:rFonts w:ascii="Times New Roman" w:hAnsi="Times New Roman" w:cs="Times New Roman"/>
                <w:i/>
                <w:color w:val="FF0000"/>
                <w:sz w:val="20"/>
                <w:szCs w:val="20"/>
                <w:u w:val="single"/>
                <w:lang w:val="kk-KZ"/>
              </w:rPr>
              <w:t xml:space="preserve"> </w:t>
            </w:r>
            <w:r w:rsidRPr="009878FD">
              <w:rPr>
                <w:rFonts w:ascii="Times New Roman" w:hAnsi="Times New Roman" w:cs="Times New Roman"/>
                <w:sz w:val="20"/>
                <w:szCs w:val="20"/>
                <w:lang w:val="kk-KZ"/>
              </w:rPr>
              <w:t xml:space="preserve">немесе </w:t>
            </w:r>
            <w:hyperlink r:id="rId8" w:history="1">
              <w:r w:rsidRPr="009878FD">
                <w:rPr>
                  <w:rStyle w:val="a4"/>
                  <w:rFonts w:ascii="Times New Roman" w:hAnsi="Times New Roman"/>
                  <w:sz w:val="20"/>
                  <w:szCs w:val="20"/>
                  <w:lang w:val="tr-TR"/>
                </w:rPr>
                <w:t>n.toksanbaeva@mail.ru</w:t>
              </w:r>
            </w:hyperlink>
            <w:r w:rsidRPr="009878FD">
              <w:rPr>
                <w:rFonts w:ascii="Times New Roman" w:hAnsi="Times New Roman" w:cs="Times New Roman"/>
                <w:sz w:val="20"/>
                <w:szCs w:val="20"/>
                <w:lang w:val="kk-KZ"/>
              </w:rPr>
              <w:t xml:space="preserve">    байланыс арқылы </w:t>
            </w:r>
            <w:r w:rsidRPr="009878FD">
              <w:rPr>
                <w:rFonts w:ascii="Times New Roman" w:hAnsi="Times New Roman" w:cs="Times New Roman"/>
                <w:i/>
                <w:iCs/>
                <w:color w:val="FF0000"/>
                <w:sz w:val="20"/>
                <w:szCs w:val="20"/>
                <w:u w:val="single"/>
                <w:lang w:val="kk-KZ"/>
              </w:rPr>
              <w:t xml:space="preserve"> </w:t>
            </w:r>
            <w:r w:rsidRPr="009878FD">
              <w:rPr>
                <w:rFonts w:ascii="Times New Roman" w:hAnsi="Times New Roman" w:cs="Times New Roman"/>
                <w:sz w:val="20"/>
                <w:szCs w:val="20"/>
                <w:lang w:val="kk-KZ"/>
              </w:rPr>
              <w:t>кеңестік көмек ала алады.</w:t>
            </w:r>
          </w:p>
          <w:p w:rsidR="00125FA3" w:rsidRPr="009878FD" w:rsidRDefault="00125FA3" w:rsidP="00197782">
            <w:pPr>
              <w:spacing w:after="0" w:line="240" w:lineRule="auto"/>
              <w:jc w:val="both"/>
              <w:rPr>
                <w:rFonts w:ascii="Times New Roman" w:hAnsi="Times New Roman" w:cs="Times New Roman"/>
                <w:bCs/>
                <w:sz w:val="20"/>
                <w:szCs w:val="20"/>
                <w:lang w:val="kk-KZ"/>
              </w:rPr>
            </w:pPr>
            <w:r w:rsidRPr="009878FD">
              <w:rPr>
                <w:rFonts w:ascii="Times New Roman" w:hAnsi="Times New Roman" w:cs="Times New Roman"/>
                <w:b/>
                <w:sz w:val="20"/>
                <w:szCs w:val="20"/>
                <w:lang w:val="kk-KZ"/>
              </w:rPr>
              <w:t xml:space="preserve"> </w:t>
            </w:r>
          </w:p>
          <w:p w:rsidR="00125FA3" w:rsidRPr="009878FD" w:rsidRDefault="00125FA3" w:rsidP="00197782">
            <w:pPr>
              <w:spacing w:after="0" w:line="240" w:lineRule="auto"/>
              <w:jc w:val="both"/>
              <w:rPr>
                <w:rFonts w:ascii="Times New Roman" w:hAnsi="Times New Roman" w:cs="Times New Roman"/>
                <w:bCs/>
                <w:sz w:val="20"/>
                <w:szCs w:val="20"/>
                <w:lang w:val="kk-KZ"/>
              </w:rPr>
            </w:pPr>
            <w:r w:rsidRPr="009878FD">
              <w:rPr>
                <w:rFonts w:ascii="Times New Roman" w:hAnsi="Times New Roman" w:cs="Times New Roman"/>
                <w:b/>
                <w:sz w:val="20"/>
                <w:szCs w:val="20"/>
                <w:lang w:val="kk-KZ"/>
              </w:rPr>
              <w:t xml:space="preserve"> </w:t>
            </w:r>
          </w:p>
          <w:p w:rsidR="00125FA3" w:rsidRPr="009878FD" w:rsidRDefault="00125FA3" w:rsidP="00197782">
            <w:pPr>
              <w:spacing w:after="0" w:line="240" w:lineRule="auto"/>
              <w:jc w:val="both"/>
              <w:rPr>
                <w:rFonts w:ascii="Times New Roman" w:hAnsi="Times New Roman" w:cs="Times New Roman"/>
                <w:bCs/>
                <w:sz w:val="20"/>
                <w:szCs w:val="20"/>
                <w:lang w:val="kk-KZ"/>
              </w:rPr>
            </w:pPr>
          </w:p>
          <w:p w:rsidR="00125FA3" w:rsidRPr="009878FD" w:rsidRDefault="00125FA3" w:rsidP="00197782">
            <w:pPr>
              <w:spacing w:after="0" w:line="240" w:lineRule="auto"/>
              <w:jc w:val="both"/>
              <w:rPr>
                <w:rFonts w:ascii="Times New Roman" w:hAnsi="Times New Roman" w:cs="Times New Roman"/>
                <w:bCs/>
                <w:sz w:val="20"/>
                <w:szCs w:val="20"/>
                <w:lang w:val="kk-KZ"/>
              </w:rPr>
            </w:pPr>
          </w:p>
        </w:tc>
      </w:tr>
      <w:tr w:rsidR="00125FA3" w:rsidRPr="000B7C61" w:rsidTr="00F12DE1">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97782">
            <w:pPr>
              <w:spacing w:after="0" w:line="240" w:lineRule="auto"/>
              <w:jc w:val="center"/>
              <w:rPr>
                <w:rFonts w:ascii="Times New Roman" w:hAnsi="Times New Roman" w:cs="Times New Roman"/>
                <w:b/>
                <w:bCs/>
                <w:sz w:val="20"/>
                <w:szCs w:val="20"/>
                <w:lang w:val="kk-KZ"/>
              </w:rPr>
            </w:pPr>
            <w:r w:rsidRPr="009878FD">
              <w:rPr>
                <w:rFonts w:ascii="Times New Roman" w:hAnsi="Times New Roman" w:cs="Times New Roman"/>
                <w:b/>
                <w:bCs/>
                <w:sz w:val="20"/>
                <w:szCs w:val="20"/>
                <w:lang w:val="kk-KZ"/>
              </w:rPr>
              <w:t>БІЛІМ БЕРУ, БІЛІМ АЛУ ЖӘНЕ БАҒАЛАНУ ТУРАЛЫ АҚПАРАТ</w:t>
            </w:r>
          </w:p>
        </w:tc>
      </w:tr>
      <w:tr w:rsidR="00125FA3" w:rsidRPr="009878FD" w:rsidTr="00F12DE1">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jc w:val="both"/>
              <w:rPr>
                <w:rFonts w:ascii="Times New Roman" w:hAnsi="Times New Roman" w:cs="Times New Roman"/>
                <w:b/>
                <w:bCs/>
                <w:sz w:val="20"/>
                <w:szCs w:val="20"/>
                <w:lang w:val="kk-KZ"/>
              </w:rPr>
            </w:pPr>
            <w:r w:rsidRPr="009878FD">
              <w:rPr>
                <w:rFonts w:ascii="Times New Roman" w:hAnsi="Times New Roman" w:cs="Times New Roman"/>
                <w:b/>
                <w:bCs/>
                <w:sz w:val="20"/>
                <w:szCs w:val="20"/>
                <w:lang w:val="kk-KZ"/>
              </w:rPr>
              <w:t>Оқу жетістіктерін есептеудің баллдық-рейтингтік</w:t>
            </w:r>
          </w:p>
          <w:p w:rsidR="00125FA3" w:rsidRPr="009878FD" w:rsidRDefault="00125FA3" w:rsidP="00197782">
            <w:pPr>
              <w:spacing w:after="0" w:line="240" w:lineRule="auto"/>
              <w:jc w:val="both"/>
              <w:rPr>
                <w:rFonts w:ascii="Times New Roman" w:hAnsi="Times New Roman" w:cs="Times New Roman"/>
                <w:b/>
                <w:sz w:val="20"/>
                <w:szCs w:val="20"/>
                <w:highlight w:val="green"/>
                <w:lang w:val="kk-KZ"/>
              </w:rPr>
            </w:pPr>
            <w:r w:rsidRPr="009878FD">
              <w:rPr>
                <w:rFonts w:ascii="Times New Roman" w:hAnsi="Times New Roman" w:cs="Times New Roman"/>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jc w:val="both"/>
              <w:rPr>
                <w:rFonts w:ascii="Times New Roman" w:hAnsi="Times New Roman" w:cs="Times New Roman"/>
                <w:b/>
                <w:bCs/>
                <w:sz w:val="20"/>
                <w:szCs w:val="20"/>
              </w:rPr>
            </w:pPr>
            <w:r w:rsidRPr="009878FD">
              <w:rPr>
                <w:rFonts w:ascii="Times New Roman" w:hAnsi="Times New Roman" w:cs="Times New Roman"/>
                <w:b/>
                <w:sz w:val="20"/>
                <w:szCs w:val="20"/>
                <w:lang w:val="kk-KZ"/>
              </w:rPr>
              <w:t xml:space="preserve">Бағалау әдістері </w:t>
            </w:r>
          </w:p>
        </w:tc>
      </w:tr>
      <w:tr w:rsidR="00125FA3" w:rsidRPr="009878FD" w:rsidTr="00F12DE1">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bCs/>
                <w:sz w:val="20"/>
                <w:szCs w:val="20"/>
                <w:lang w:val="kk-KZ"/>
              </w:rPr>
            </w:pPr>
            <w:r w:rsidRPr="009878FD">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jc w:val="both"/>
              <w:rPr>
                <w:rFonts w:ascii="Times New Roman" w:hAnsi="Times New Roman" w:cs="Times New Roman"/>
                <w:b/>
                <w:bCs/>
                <w:sz w:val="20"/>
                <w:szCs w:val="20"/>
              </w:rPr>
            </w:pPr>
            <w:r w:rsidRPr="009878FD">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sz w:val="20"/>
                <w:szCs w:val="20"/>
              </w:rPr>
            </w:pPr>
            <w:r w:rsidRPr="009878FD">
              <w:rPr>
                <w:rFonts w:ascii="Times New Roman" w:hAnsi="Times New Roman" w:cs="Times New Roman"/>
                <w:b/>
                <w:bCs/>
                <w:sz w:val="20"/>
                <w:szCs w:val="20"/>
              </w:rPr>
              <w:t>%</w:t>
            </w:r>
            <w:proofErr w:type="gramStart"/>
            <w:r w:rsidRPr="009878FD">
              <w:rPr>
                <w:rFonts w:ascii="Times New Roman" w:hAnsi="Times New Roman" w:cs="Times New Roman"/>
                <w:b/>
                <w:bCs/>
                <w:sz w:val="20"/>
                <w:szCs w:val="20"/>
                <w:lang w:val="kk-KZ"/>
              </w:rPr>
              <w:t>м</w:t>
            </w:r>
            <w:proofErr w:type="gramEnd"/>
            <w:r w:rsidRPr="009878FD">
              <w:rPr>
                <w:rFonts w:ascii="Times New Roman" w:hAnsi="Times New Roman" w:cs="Times New Roman"/>
                <w:b/>
                <w:bCs/>
                <w:sz w:val="20"/>
                <w:szCs w:val="20"/>
                <w:lang w:val="kk-KZ"/>
              </w:rPr>
              <w:t>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sz w:val="20"/>
                <w:szCs w:val="20"/>
              </w:rPr>
            </w:pPr>
            <w:r w:rsidRPr="009878FD">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Cs/>
                <w:sz w:val="20"/>
                <w:szCs w:val="20"/>
                <w:lang w:val="kk-KZ"/>
              </w:rPr>
            </w:pPr>
            <w:proofErr w:type="spellStart"/>
            <w:r w:rsidRPr="009878FD">
              <w:rPr>
                <w:rFonts w:ascii="Times New Roman" w:hAnsi="Times New Roman" w:cs="Times New Roman"/>
                <w:b/>
                <w:sz w:val="20"/>
                <w:szCs w:val="20"/>
              </w:rPr>
              <w:t>Критериалды</w:t>
            </w:r>
            <w:proofErr w:type="spellEnd"/>
            <w:r w:rsidR="00197782" w:rsidRPr="009878FD">
              <w:rPr>
                <w:rFonts w:ascii="Times New Roman" w:hAnsi="Times New Roman" w:cs="Times New Roman"/>
                <w:b/>
                <w:sz w:val="20"/>
                <w:szCs w:val="20"/>
                <w:lang w:val="kk-KZ"/>
              </w:rPr>
              <w:t xml:space="preserve"> </w:t>
            </w:r>
            <w:r w:rsidRPr="009878FD">
              <w:rPr>
                <w:rFonts w:ascii="Times New Roman" w:hAnsi="Times New Roman" w:cs="Times New Roman"/>
                <w:b/>
                <w:sz w:val="20"/>
                <w:szCs w:val="20"/>
              </w:rPr>
              <w:t>бағалау</w:t>
            </w:r>
            <w:r w:rsidRPr="009878FD">
              <w:rPr>
                <w:rFonts w:ascii="Times New Roman" w:hAnsi="Times New Roman" w:cs="Times New Roman"/>
                <w:bCs/>
                <w:sz w:val="20"/>
                <w:szCs w:val="20"/>
              </w:rPr>
              <w:t>–</w:t>
            </w:r>
            <w:r w:rsidRPr="009878FD">
              <w:rPr>
                <w:rFonts w:ascii="Times New Roman" w:hAnsi="Times New Roman" w:cs="Times New Roman"/>
                <w:bCs/>
                <w:sz w:val="20"/>
                <w:szCs w:val="20"/>
                <w:lang w:val="kk-KZ"/>
              </w:rPr>
              <w:t>айқын</w:t>
            </w:r>
            <w:r w:rsidR="00197782" w:rsidRPr="009878FD">
              <w:rPr>
                <w:rFonts w:ascii="Times New Roman" w:hAnsi="Times New Roman" w:cs="Times New Roman"/>
                <w:bCs/>
                <w:sz w:val="20"/>
                <w:szCs w:val="20"/>
                <w:lang w:val="kk-KZ"/>
              </w:rPr>
              <w:t xml:space="preserve"> </w:t>
            </w:r>
            <w:r w:rsidRPr="009878FD">
              <w:rPr>
                <w:rFonts w:ascii="Times New Roman" w:hAnsi="Times New Roman" w:cs="Times New Roman"/>
                <w:bCs/>
                <w:sz w:val="20"/>
                <w:szCs w:val="20"/>
              </w:rPr>
              <w:t>әзірленген</w:t>
            </w:r>
            <w:r w:rsidR="00197782" w:rsidRPr="009878FD">
              <w:rPr>
                <w:rFonts w:ascii="Times New Roman" w:hAnsi="Times New Roman" w:cs="Times New Roman"/>
                <w:bCs/>
                <w:sz w:val="20"/>
                <w:szCs w:val="20"/>
                <w:lang w:val="kk-KZ"/>
              </w:rPr>
              <w:t xml:space="preserve"> </w:t>
            </w:r>
            <w:proofErr w:type="spellStart"/>
            <w:r w:rsidRPr="009878FD">
              <w:rPr>
                <w:rFonts w:ascii="Times New Roman" w:hAnsi="Times New Roman" w:cs="Times New Roman"/>
                <w:bCs/>
                <w:sz w:val="20"/>
                <w:szCs w:val="20"/>
              </w:rPr>
              <w:t>критерийлер</w:t>
            </w:r>
            <w:proofErr w:type="spellEnd"/>
            <w:r w:rsidR="00197782" w:rsidRPr="009878FD">
              <w:rPr>
                <w:rFonts w:ascii="Times New Roman" w:hAnsi="Times New Roman" w:cs="Times New Roman"/>
                <w:bCs/>
                <w:sz w:val="20"/>
                <w:szCs w:val="20"/>
                <w:lang w:val="kk-KZ"/>
              </w:rPr>
              <w:t xml:space="preserve"> </w:t>
            </w:r>
            <w:proofErr w:type="spellStart"/>
            <w:r w:rsidRPr="009878FD">
              <w:rPr>
                <w:rFonts w:ascii="Times New Roman" w:hAnsi="Times New Roman" w:cs="Times New Roman"/>
                <w:bCs/>
                <w:sz w:val="20"/>
                <w:szCs w:val="20"/>
              </w:rPr>
              <w:t>негізінде</w:t>
            </w:r>
            <w:proofErr w:type="spellEnd"/>
            <w:r w:rsidR="00197782" w:rsidRPr="009878FD">
              <w:rPr>
                <w:rFonts w:ascii="Times New Roman" w:hAnsi="Times New Roman" w:cs="Times New Roman"/>
                <w:bCs/>
                <w:sz w:val="20"/>
                <w:szCs w:val="20"/>
                <w:lang w:val="kk-KZ"/>
              </w:rPr>
              <w:t xml:space="preserve"> </w:t>
            </w:r>
            <w:r w:rsidRPr="009878FD">
              <w:rPr>
                <w:rFonts w:ascii="Times New Roman" w:hAnsi="Times New Roman" w:cs="Times New Roman"/>
                <w:bCs/>
                <w:sz w:val="20"/>
                <w:szCs w:val="20"/>
              </w:rPr>
              <w:t xml:space="preserve">оқытудың </w:t>
            </w:r>
            <w:proofErr w:type="gramStart"/>
            <w:r w:rsidRPr="009878FD">
              <w:rPr>
                <w:rFonts w:ascii="Times New Roman" w:hAnsi="Times New Roman" w:cs="Times New Roman"/>
                <w:bCs/>
                <w:sz w:val="20"/>
                <w:szCs w:val="20"/>
              </w:rPr>
              <w:t>на</w:t>
            </w:r>
            <w:proofErr w:type="gramEnd"/>
            <w:r w:rsidRPr="009878FD">
              <w:rPr>
                <w:rFonts w:ascii="Times New Roman" w:hAnsi="Times New Roman" w:cs="Times New Roman"/>
                <w:bCs/>
                <w:sz w:val="20"/>
                <w:szCs w:val="20"/>
              </w:rPr>
              <w:t>қ</w:t>
            </w:r>
            <w:proofErr w:type="gramStart"/>
            <w:r w:rsidRPr="009878FD">
              <w:rPr>
                <w:rFonts w:ascii="Times New Roman" w:hAnsi="Times New Roman" w:cs="Times New Roman"/>
                <w:bCs/>
                <w:sz w:val="20"/>
                <w:szCs w:val="20"/>
              </w:rPr>
              <w:t>ты</w:t>
            </w:r>
            <w:proofErr w:type="gramEnd"/>
            <w:r w:rsidRPr="009878FD">
              <w:rPr>
                <w:rFonts w:ascii="Times New Roman" w:hAnsi="Times New Roman" w:cs="Times New Roman"/>
                <w:bCs/>
                <w:sz w:val="20"/>
                <w:szCs w:val="20"/>
              </w:rPr>
              <w:t xml:space="preserve"> қол</w:t>
            </w:r>
            <w:r w:rsidR="00197782" w:rsidRPr="009878FD">
              <w:rPr>
                <w:rFonts w:ascii="Times New Roman" w:hAnsi="Times New Roman" w:cs="Times New Roman"/>
                <w:bCs/>
                <w:sz w:val="20"/>
                <w:szCs w:val="20"/>
                <w:lang w:val="kk-KZ"/>
              </w:rPr>
              <w:t xml:space="preserve"> </w:t>
            </w:r>
            <w:proofErr w:type="spellStart"/>
            <w:r w:rsidRPr="009878FD">
              <w:rPr>
                <w:rFonts w:ascii="Times New Roman" w:hAnsi="Times New Roman" w:cs="Times New Roman"/>
                <w:bCs/>
                <w:sz w:val="20"/>
                <w:szCs w:val="20"/>
              </w:rPr>
              <w:t>жеткізілген</w:t>
            </w:r>
            <w:proofErr w:type="spellEnd"/>
            <w:r w:rsidR="00197782" w:rsidRPr="009878FD">
              <w:rPr>
                <w:rFonts w:ascii="Times New Roman" w:hAnsi="Times New Roman" w:cs="Times New Roman"/>
                <w:bCs/>
                <w:sz w:val="20"/>
                <w:szCs w:val="20"/>
                <w:lang w:val="kk-KZ"/>
              </w:rPr>
              <w:t xml:space="preserve"> </w:t>
            </w:r>
            <w:r w:rsidRPr="009878FD">
              <w:rPr>
                <w:rFonts w:ascii="Times New Roman" w:hAnsi="Times New Roman" w:cs="Times New Roman"/>
                <w:bCs/>
                <w:sz w:val="20"/>
                <w:szCs w:val="20"/>
              </w:rPr>
              <w:t>нәтижелерін</w:t>
            </w:r>
            <w:r w:rsidR="00197782" w:rsidRPr="009878FD">
              <w:rPr>
                <w:rFonts w:ascii="Times New Roman" w:hAnsi="Times New Roman" w:cs="Times New Roman"/>
                <w:bCs/>
                <w:sz w:val="20"/>
                <w:szCs w:val="20"/>
                <w:lang w:val="kk-KZ"/>
              </w:rPr>
              <w:t xml:space="preserve"> </w:t>
            </w:r>
            <w:r w:rsidRPr="009878FD">
              <w:rPr>
                <w:rFonts w:ascii="Times New Roman" w:hAnsi="Times New Roman" w:cs="Times New Roman"/>
                <w:bCs/>
                <w:sz w:val="20"/>
                <w:szCs w:val="20"/>
              </w:rPr>
              <w:t>оқытуд</w:t>
            </w:r>
            <w:r w:rsidRPr="009878FD">
              <w:rPr>
                <w:rFonts w:ascii="Times New Roman" w:hAnsi="Times New Roman" w:cs="Times New Roman"/>
                <w:bCs/>
                <w:sz w:val="20"/>
                <w:szCs w:val="20"/>
                <w:lang w:val="kk-KZ"/>
              </w:rPr>
              <w:t>ан</w:t>
            </w:r>
            <w:r w:rsidR="00197782" w:rsidRPr="009878FD">
              <w:rPr>
                <w:rFonts w:ascii="Times New Roman" w:hAnsi="Times New Roman" w:cs="Times New Roman"/>
                <w:bCs/>
                <w:sz w:val="20"/>
                <w:szCs w:val="20"/>
                <w:lang w:val="kk-KZ"/>
              </w:rPr>
              <w:t xml:space="preserve"> </w:t>
            </w:r>
            <w:r w:rsidRPr="009878FD">
              <w:rPr>
                <w:rFonts w:ascii="Times New Roman" w:hAnsi="Times New Roman" w:cs="Times New Roman"/>
                <w:bCs/>
                <w:sz w:val="20"/>
                <w:szCs w:val="20"/>
              </w:rPr>
              <w:t>күтілетін</w:t>
            </w:r>
            <w:r w:rsidR="00197782" w:rsidRPr="009878FD">
              <w:rPr>
                <w:rFonts w:ascii="Times New Roman" w:hAnsi="Times New Roman" w:cs="Times New Roman"/>
                <w:bCs/>
                <w:sz w:val="20"/>
                <w:szCs w:val="20"/>
                <w:lang w:val="kk-KZ"/>
              </w:rPr>
              <w:t xml:space="preserve"> </w:t>
            </w:r>
            <w:r w:rsidRPr="009878FD">
              <w:rPr>
                <w:rFonts w:ascii="Times New Roman" w:hAnsi="Times New Roman" w:cs="Times New Roman"/>
                <w:bCs/>
                <w:sz w:val="20"/>
                <w:szCs w:val="20"/>
              </w:rPr>
              <w:t>нәтижелерімен</w:t>
            </w:r>
            <w:r w:rsidR="00197782" w:rsidRPr="009878FD">
              <w:rPr>
                <w:rFonts w:ascii="Times New Roman" w:hAnsi="Times New Roman" w:cs="Times New Roman"/>
                <w:bCs/>
                <w:sz w:val="20"/>
                <w:szCs w:val="20"/>
                <w:lang w:val="kk-KZ"/>
              </w:rPr>
              <w:t xml:space="preserve"> </w:t>
            </w:r>
            <w:r w:rsidRPr="009878FD">
              <w:rPr>
                <w:rFonts w:ascii="Times New Roman" w:hAnsi="Times New Roman" w:cs="Times New Roman"/>
                <w:bCs/>
                <w:sz w:val="20"/>
                <w:szCs w:val="20"/>
                <w:lang w:val="kk-KZ"/>
              </w:rPr>
              <w:t>ара салмақтық</w:t>
            </w:r>
            <w:r w:rsidR="00197782" w:rsidRPr="009878FD">
              <w:rPr>
                <w:rFonts w:ascii="Times New Roman" w:hAnsi="Times New Roman" w:cs="Times New Roman"/>
                <w:bCs/>
                <w:sz w:val="20"/>
                <w:szCs w:val="20"/>
                <w:lang w:val="kk-KZ"/>
              </w:rPr>
              <w:t xml:space="preserve"> </w:t>
            </w:r>
            <w:proofErr w:type="spellStart"/>
            <w:r w:rsidRPr="009878FD">
              <w:rPr>
                <w:rFonts w:ascii="Times New Roman" w:hAnsi="Times New Roman" w:cs="Times New Roman"/>
                <w:bCs/>
                <w:sz w:val="20"/>
                <w:szCs w:val="20"/>
              </w:rPr>
              <w:t>процесі</w:t>
            </w:r>
            <w:proofErr w:type="spellEnd"/>
            <w:r w:rsidRPr="009878FD">
              <w:rPr>
                <w:rFonts w:ascii="Times New Roman" w:hAnsi="Times New Roman" w:cs="Times New Roman"/>
                <w:bCs/>
                <w:sz w:val="20"/>
                <w:szCs w:val="20"/>
              </w:rPr>
              <w:t xml:space="preserve">. </w:t>
            </w:r>
            <w:proofErr w:type="spellStart"/>
            <w:r w:rsidRPr="009878FD">
              <w:rPr>
                <w:rFonts w:ascii="Times New Roman" w:hAnsi="Times New Roman" w:cs="Times New Roman"/>
                <w:bCs/>
                <w:sz w:val="20"/>
                <w:szCs w:val="20"/>
              </w:rPr>
              <w:t>Формативті</w:t>
            </w:r>
            <w:proofErr w:type="spellEnd"/>
            <w:r w:rsidRPr="009878FD">
              <w:rPr>
                <w:rFonts w:ascii="Times New Roman" w:hAnsi="Times New Roman" w:cs="Times New Roman"/>
                <w:bCs/>
                <w:sz w:val="20"/>
                <w:szCs w:val="20"/>
                <w:lang w:val="kk-KZ"/>
              </w:rPr>
              <w:t xml:space="preserve">  </w:t>
            </w:r>
            <w:r w:rsidRPr="009878FD">
              <w:rPr>
                <w:rFonts w:ascii="Times New Roman" w:hAnsi="Times New Roman" w:cs="Times New Roman"/>
                <w:bCs/>
                <w:sz w:val="20"/>
                <w:szCs w:val="20"/>
              </w:rPr>
              <w:t>және жиынтық</w:t>
            </w:r>
            <w:r w:rsidR="00197782" w:rsidRPr="009878FD">
              <w:rPr>
                <w:rFonts w:ascii="Times New Roman" w:hAnsi="Times New Roman" w:cs="Times New Roman"/>
                <w:bCs/>
                <w:sz w:val="20"/>
                <w:szCs w:val="20"/>
                <w:lang w:val="kk-KZ"/>
              </w:rPr>
              <w:t xml:space="preserve"> </w:t>
            </w:r>
            <w:r w:rsidRPr="009878FD">
              <w:rPr>
                <w:rFonts w:ascii="Times New Roman" w:hAnsi="Times New Roman" w:cs="Times New Roman"/>
                <w:bCs/>
                <w:sz w:val="20"/>
                <w:szCs w:val="20"/>
              </w:rPr>
              <w:t>бағалауға</w:t>
            </w:r>
            <w:r w:rsidR="00197782" w:rsidRPr="009878FD">
              <w:rPr>
                <w:rFonts w:ascii="Times New Roman" w:hAnsi="Times New Roman" w:cs="Times New Roman"/>
                <w:bCs/>
                <w:sz w:val="20"/>
                <w:szCs w:val="20"/>
                <w:lang w:val="kk-KZ"/>
              </w:rPr>
              <w:t xml:space="preserve"> </w:t>
            </w:r>
            <w:proofErr w:type="spellStart"/>
            <w:r w:rsidRPr="009878FD">
              <w:rPr>
                <w:rFonts w:ascii="Times New Roman" w:hAnsi="Times New Roman" w:cs="Times New Roman"/>
                <w:bCs/>
                <w:sz w:val="20"/>
                <w:szCs w:val="20"/>
              </w:rPr>
              <w:t>негізделген</w:t>
            </w:r>
            <w:proofErr w:type="spellEnd"/>
            <w:r w:rsidRPr="009878FD">
              <w:rPr>
                <w:rFonts w:ascii="Times New Roman" w:hAnsi="Times New Roman" w:cs="Times New Roman"/>
                <w:bCs/>
                <w:sz w:val="20"/>
                <w:szCs w:val="20"/>
                <w:lang w:val="kk-KZ"/>
              </w:rPr>
              <w:t>.</w:t>
            </w:r>
          </w:p>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b/>
                <w:bCs/>
                <w:sz w:val="20"/>
                <w:szCs w:val="20"/>
                <w:lang w:val="kk-KZ"/>
              </w:rPr>
              <w:t>Формативті бағалау</w:t>
            </w:r>
            <w:r w:rsidRPr="009878FD">
              <w:rPr>
                <w:rFonts w:ascii="Times New Roman" w:hAnsi="Times New Roman" w:cs="Times New Roman"/>
                <w:sz w:val="20"/>
                <w:szCs w:val="20"/>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125FA3" w:rsidRPr="009878FD" w:rsidRDefault="00125FA3" w:rsidP="00197782">
            <w:pPr>
              <w:spacing w:after="0" w:line="240" w:lineRule="auto"/>
              <w:jc w:val="both"/>
              <w:rPr>
                <w:rFonts w:ascii="Times New Roman" w:hAnsi="Times New Roman" w:cs="Times New Roman"/>
                <w:b/>
                <w:sz w:val="20"/>
                <w:szCs w:val="20"/>
                <w:lang w:val="kk-KZ"/>
              </w:rPr>
            </w:pPr>
            <w:r w:rsidRPr="009878FD">
              <w:rPr>
                <w:rFonts w:ascii="Times New Roman" w:hAnsi="Times New Roman" w:cs="Times New Roman"/>
                <w:b/>
                <w:sz w:val="20"/>
                <w:szCs w:val="20"/>
                <w:lang w:val="kk-KZ"/>
              </w:rPr>
              <w:t xml:space="preserve">Жиынтық бағалау – </w:t>
            </w:r>
            <w:r w:rsidRPr="009878FD">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9878FD">
              <w:rPr>
                <w:rFonts w:ascii="Times New Roman" w:hAnsi="Times New Roman" w:cs="Times New Roman"/>
                <w:bCs/>
                <w:sz w:val="20"/>
                <w:szCs w:val="20"/>
              </w:rPr>
              <w:t xml:space="preserve">Оқу </w:t>
            </w:r>
            <w:r w:rsidRPr="009878FD">
              <w:rPr>
                <w:rFonts w:ascii="Times New Roman" w:hAnsi="Times New Roman" w:cs="Times New Roman"/>
                <w:bCs/>
                <w:sz w:val="20"/>
                <w:szCs w:val="20"/>
              </w:rPr>
              <w:lastRenderedPageBreak/>
              <w:t>нәтижелері</w:t>
            </w:r>
            <w:r w:rsidRPr="009878FD">
              <w:rPr>
                <w:rFonts w:ascii="Times New Roman" w:hAnsi="Times New Roman" w:cs="Times New Roman"/>
                <w:bCs/>
                <w:sz w:val="20"/>
                <w:szCs w:val="20"/>
                <w:lang w:val="kk-KZ"/>
              </w:rPr>
              <w:t xml:space="preserve"> </w:t>
            </w:r>
            <w:r w:rsidRPr="009878FD">
              <w:rPr>
                <w:rFonts w:ascii="Times New Roman" w:hAnsi="Times New Roman" w:cs="Times New Roman"/>
                <w:bCs/>
                <w:sz w:val="20"/>
                <w:szCs w:val="20"/>
              </w:rPr>
              <w:t>бағаланады</w:t>
            </w:r>
            <w:r w:rsidRPr="009878FD">
              <w:rPr>
                <w:rFonts w:ascii="Times New Roman" w:hAnsi="Times New Roman" w:cs="Times New Roman"/>
                <w:bCs/>
                <w:sz w:val="20"/>
                <w:szCs w:val="20"/>
                <w:lang w:val="kk-KZ"/>
              </w:rPr>
              <w:t>.</w:t>
            </w:r>
          </w:p>
        </w:tc>
      </w:tr>
      <w:tr w:rsidR="00125FA3" w:rsidRPr="009878FD" w:rsidTr="00F12DE1">
        <w:trPr>
          <w:trHeight w:val="359"/>
        </w:trPr>
        <w:tc>
          <w:tcPr>
            <w:tcW w:w="851"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4</w:t>
            </w:r>
            <w:r w:rsidRPr="009878FD">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lang w:val="kk-KZ"/>
              </w:rPr>
            </w:pPr>
            <w:r w:rsidRPr="009878FD">
              <w:rPr>
                <w:rFonts w:ascii="Times New Roman" w:hAnsi="Times New Roman" w:cs="Times New Roman"/>
                <w:sz w:val="20"/>
                <w:szCs w:val="20"/>
                <w:lang w:val="kk-KZ"/>
              </w:rPr>
              <w:t>Өте жақсы</w:t>
            </w:r>
          </w:p>
        </w:tc>
        <w:tc>
          <w:tcPr>
            <w:tcW w:w="5528" w:type="dxa"/>
            <w:gridSpan w:val="2"/>
            <w:vMerge/>
          </w:tcPr>
          <w:p w:rsidR="00125FA3" w:rsidRPr="009878FD" w:rsidRDefault="00125FA3" w:rsidP="00197782">
            <w:pPr>
              <w:spacing w:after="0" w:line="240" w:lineRule="auto"/>
              <w:jc w:val="both"/>
              <w:rPr>
                <w:rFonts w:ascii="Times New Roman" w:hAnsi="Times New Roman" w:cs="Times New Roman"/>
                <w:sz w:val="20"/>
                <w:szCs w:val="20"/>
                <w:highlight w:val="green"/>
              </w:rPr>
            </w:pPr>
          </w:p>
        </w:tc>
      </w:tr>
      <w:tr w:rsidR="00125FA3" w:rsidRPr="009878FD" w:rsidTr="00F12DE1">
        <w:trPr>
          <w:trHeight w:val="359"/>
        </w:trPr>
        <w:tc>
          <w:tcPr>
            <w:tcW w:w="851"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90-94</w:t>
            </w:r>
          </w:p>
        </w:tc>
        <w:tc>
          <w:tcPr>
            <w:tcW w:w="1843" w:type="dxa"/>
            <w:vMerge/>
          </w:tcPr>
          <w:p w:rsidR="00125FA3" w:rsidRPr="009878FD" w:rsidRDefault="00125FA3" w:rsidP="00197782">
            <w:pPr>
              <w:spacing w:after="0" w:line="240" w:lineRule="auto"/>
              <w:jc w:val="both"/>
              <w:rPr>
                <w:rFonts w:ascii="Times New Roman" w:hAnsi="Times New Roman" w:cs="Times New Roman"/>
                <w:b/>
                <w:sz w:val="20"/>
                <w:szCs w:val="20"/>
                <w:highlight w:val="green"/>
              </w:rPr>
            </w:pPr>
          </w:p>
        </w:tc>
        <w:tc>
          <w:tcPr>
            <w:tcW w:w="5528" w:type="dxa"/>
            <w:gridSpan w:val="2"/>
            <w:vMerge/>
          </w:tcPr>
          <w:p w:rsidR="00125FA3" w:rsidRPr="009878FD" w:rsidRDefault="00125FA3" w:rsidP="00197782">
            <w:pPr>
              <w:spacing w:after="0" w:line="240" w:lineRule="auto"/>
              <w:jc w:val="both"/>
              <w:rPr>
                <w:rFonts w:ascii="Times New Roman" w:hAnsi="Times New Roman" w:cs="Times New Roman"/>
                <w:sz w:val="20"/>
                <w:szCs w:val="20"/>
                <w:highlight w:val="green"/>
              </w:rPr>
            </w:pPr>
          </w:p>
        </w:tc>
      </w:tr>
      <w:tr w:rsidR="00125FA3" w:rsidRPr="009878FD" w:rsidTr="00F12DE1">
        <w:trPr>
          <w:trHeight w:val="973"/>
        </w:trPr>
        <w:tc>
          <w:tcPr>
            <w:tcW w:w="851"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lang w:val="kk-KZ"/>
              </w:rPr>
            </w:pPr>
            <w:r w:rsidRPr="009878FD">
              <w:rPr>
                <w:rFonts w:ascii="Times New Roman" w:hAnsi="Times New Roman" w:cs="Times New Roman"/>
                <w:sz w:val="20"/>
                <w:szCs w:val="20"/>
                <w:lang w:val="kk-KZ"/>
              </w:rPr>
              <w:t xml:space="preserve">Жақсы </w:t>
            </w:r>
          </w:p>
        </w:tc>
        <w:tc>
          <w:tcPr>
            <w:tcW w:w="5528" w:type="dxa"/>
            <w:gridSpan w:val="2"/>
            <w:vMerge/>
          </w:tcPr>
          <w:p w:rsidR="00125FA3" w:rsidRPr="009878FD" w:rsidRDefault="00125FA3" w:rsidP="00197782">
            <w:pPr>
              <w:spacing w:after="0" w:line="240" w:lineRule="auto"/>
              <w:jc w:val="both"/>
              <w:rPr>
                <w:rFonts w:ascii="Times New Roman" w:hAnsi="Times New Roman" w:cs="Times New Roman"/>
                <w:sz w:val="20"/>
                <w:szCs w:val="20"/>
              </w:rPr>
            </w:pPr>
          </w:p>
        </w:tc>
      </w:tr>
      <w:tr w:rsidR="00125FA3" w:rsidRPr="009878FD" w:rsidTr="00F12DE1">
        <w:trPr>
          <w:trHeight w:val="215"/>
        </w:trPr>
        <w:tc>
          <w:tcPr>
            <w:tcW w:w="851"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lastRenderedPageBreak/>
              <w:t>B</w:t>
            </w:r>
          </w:p>
        </w:tc>
        <w:tc>
          <w:tcPr>
            <w:tcW w:w="1276"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80-84</w:t>
            </w:r>
          </w:p>
        </w:tc>
        <w:tc>
          <w:tcPr>
            <w:tcW w:w="1843" w:type="dxa"/>
            <w:vMerge/>
          </w:tcPr>
          <w:p w:rsidR="00125FA3" w:rsidRPr="009878FD" w:rsidRDefault="00125FA3" w:rsidP="00197782">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jc w:val="both"/>
              <w:rPr>
                <w:rFonts w:ascii="Times New Roman" w:hAnsi="Times New Roman" w:cs="Times New Roman"/>
                <w:b/>
                <w:sz w:val="20"/>
                <w:szCs w:val="20"/>
                <w:lang w:val="kk-KZ"/>
              </w:rPr>
            </w:pPr>
            <w:r w:rsidRPr="009878FD">
              <w:rPr>
                <w:rFonts w:ascii="Times New Roman" w:hAnsi="Times New Roman" w:cs="Times New Roman"/>
                <w:b/>
                <w:sz w:val="20"/>
                <w:szCs w:val="20"/>
              </w:rPr>
              <w:t>Форматив</w:t>
            </w:r>
            <w:r w:rsidRPr="009878FD">
              <w:rPr>
                <w:rFonts w:ascii="Times New Roman" w:hAnsi="Times New Roman" w:cs="Times New Roman"/>
                <w:b/>
                <w:sz w:val="20"/>
                <w:szCs w:val="20"/>
                <w:lang w:val="kk-KZ"/>
              </w:rPr>
              <w:t>ті жәнежиынтық бағалау</w:t>
            </w:r>
          </w:p>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color w:val="FF0000"/>
                <w:sz w:val="20"/>
                <w:szCs w:val="20"/>
                <w:lang w:val="kk-KZ"/>
              </w:rPr>
              <w:t xml:space="preserve"> </w:t>
            </w:r>
          </w:p>
        </w:tc>
        <w:tc>
          <w:tcPr>
            <w:tcW w:w="2268" w:type="dxa"/>
            <w:tcBorders>
              <w:left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color w:val="FF0000"/>
                <w:sz w:val="20"/>
                <w:szCs w:val="20"/>
                <w:u w:val="single"/>
                <w:lang w:val="kk-KZ"/>
              </w:rPr>
            </w:pPr>
            <w:r w:rsidRPr="009878FD">
              <w:rPr>
                <w:rFonts w:ascii="Times New Roman" w:hAnsi="Times New Roman" w:cs="Times New Roman"/>
                <w:b/>
                <w:bCs/>
                <w:sz w:val="20"/>
                <w:szCs w:val="20"/>
                <w:lang w:val="kk-KZ"/>
              </w:rPr>
              <w:t>% мәндегі баллдар</w:t>
            </w:r>
            <w:r w:rsidRPr="009878FD">
              <w:rPr>
                <w:rFonts w:ascii="Times New Roman" w:hAnsi="Times New Roman" w:cs="Times New Roman"/>
                <w:color w:val="FF0000"/>
                <w:sz w:val="20"/>
                <w:szCs w:val="20"/>
                <w:lang w:val="kk-KZ"/>
              </w:rPr>
              <w:t xml:space="preserve"> </w:t>
            </w:r>
            <w:r w:rsidRPr="009878FD">
              <w:rPr>
                <w:rFonts w:ascii="Times New Roman" w:hAnsi="Times New Roman" w:cs="Times New Roman"/>
                <w:color w:val="FF0000"/>
                <w:sz w:val="20"/>
                <w:szCs w:val="20"/>
                <w:u w:val="single"/>
                <w:lang w:val="kk-KZ"/>
              </w:rPr>
              <w:t xml:space="preserve">  </w:t>
            </w:r>
          </w:p>
        </w:tc>
      </w:tr>
      <w:tr w:rsidR="00125FA3" w:rsidRPr="009878FD" w:rsidTr="00F12DE1">
        <w:trPr>
          <w:trHeight w:val="135"/>
        </w:trPr>
        <w:tc>
          <w:tcPr>
            <w:tcW w:w="851"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75-79</w:t>
            </w:r>
          </w:p>
        </w:tc>
        <w:tc>
          <w:tcPr>
            <w:tcW w:w="1843" w:type="dxa"/>
            <w:vMerge/>
          </w:tcPr>
          <w:p w:rsidR="00125FA3" w:rsidRPr="009878FD" w:rsidRDefault="00125FA3" w:rsidP="00197782">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rPr>
            </w:pPr>
            <w:r w:rsidRPr="009878FD">
              <w:rPr>
                <w:rFonts w:ascii="Times New Roman" w:hAnsi="Times New Roman" w:cs="Times New Roman"/>
                <w:sz w:val="20"/>
                <w:szCs w:val="20"/>
              </w:rPr>
              <w:t>Дә</w:t>
            </w:r>
            <w:proofErr w:type="gramStart"/>
            <w:r w:rsidRPr="009878FD">
              <w:rPr>
                <w:rFonts w:ascii="Times New Roman" w:hAnsi="Times New Roman" w:cs="Times New Roman"/>
                <w:sz w:val="20"/>
                <w:szCs w:val="20"/>
              </w:rPr>
              <w:t>р</w:t>
            </w:r>
            <w:proofErr w:type="gramEnd"/>
            <w:r w:rsidRPr="009878FD">
              <w:rPr>
                <w:rFonts w:ascii="Times New Roman" w:hAnsi="Times New Roman" w:cs="Times New Roman"/>
                <w:sz w:val="20"/>
                <w:szCs w:val="20"/>
              </w:rPr>
              <w:t xml:space="preserve">істердегі </w:t>
            </w:r>
            <w:proofErr w:type="spellStart"/>
            <w:r w:rsidRPr="009878FD">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rPr>
            </w:pPr>
            <w:r w:rsidRPr="009878FD">
              <w:rPr>
                <w:rFonts w:ascii="Times New Roman" w:hAnsi="Times New Roman" w:cs="Times New Roman"/>
                <w:sz w:val="20"/>
                <w:szCs w:val="20"/>
              </w:rPr>
              <w:t>5</w:t>
            </w:r>
          </w:p>
        </w:tc>
      </w:tr>
      <w:tr w:rsidR="00125FA3" w:rsidRPr="009878FD" w:rsidTr="00F12DE1">
        <w:trPr>
          <w:trHeight w:val="51"/>
        </w:trPr>
        <w:tc>
          <w:tcPr>
            <w:tcW w:w="851"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70-74</w:t>
            </w:r>
          </w:p>
        </w:tc>
        <w:tc>
          <w:tcPr>
            <w:tcW w:w="1843" w:type="dxa"/>
            <w:vMerge/>
          </w:tcPr>
          <w:p w:rsidR="00125FA3" w:rsidRPr="009878FD" w:rsidRDefault="00125FA3" w:rsidP="00197782">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rPr>
              <w:t xml:space="preserve">Практикалық сабақтарда жұмыс </w:t>
            </w:r>
            <w:proofErr w:type="spellStart"/>
            <w:r w:rsidRPr="009878FD">
              <w:rPr>
                <w:rFonts w:ascii="Times New Roman" w:hAnsi="Times New Roman" w:cs="Times New Roman"/>
                <w:sz w:val="20"/>
                <w:szCs w:val="20"/>
              </w:rPr>
              <w:t>істеу</w:t>
            </w:r>
            <w:proofErr w:type="spellEnd"/>
            <w:r w:rsidRPr="009878FD">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20</w:t>
            </w:r>
          </w:p>
        </w:tc>
      </w:tr>
      <w:tr w:rsidR="00125FA3" w:rsidRPr="009878FD" w:rsidTr="00F12DE1">
        <w:trPr>
          <w:trHeight w:val="181"/>
        </w:trPr>
        <w:tc>
          <w:tcPr>
            <w:tcW w:w="851"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lang w:val="kk-KZ"/>
              </w:rPr>
            </w:pPr>
            <w:r w:rsidRPr="009878FD">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rPr>
            </w:pPr>
            <w:r w:rsidRPr="009878FD">
              <w:rPr>
                <w:rFonts w:ascii="Times New Roman" w:hAnsi="Times New Roman" w:cs="Times New Roman"/>
                <w:sz w:val="20"/>
                <w:szCs w:val="20"/>
                <w:lang w:val="kk-KZ"/>
              </w:rPr>
              <w:t>Өзіндік жұмысы</w:t>
            </w:r>
          </w:p>
        </w:tc>
        <w:tc>
          <w:tcPr>
            <w:tcW w:w="2268"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rPr>
              <w:t>2</w:t>
            </w:r>
            <w:r w:rsidRPr="009878FD">
              <w:rPr>
                <w:rFonts w:ascii="Times New Roman" w:hAnsi="Times New Roman" w:cs="Times New Roman"/>
                <w:sz w:val="20"/>
                <w:szCs w:val="20"/>
                <w:lang w:val="kk-KZ"/>
              </w:rPr>
              <w:t>5</w:t>
            </w:r>
          </w:p>
        </w:tc>
      </w:tr>
      <w:tr w:rsidR="00125FA3" w:rsidRPr="009878FD" w:rsidTr="00F12DE1">
        <w:trPr>
          <w:trHeight w:val="87"/>
        </w:trPr>
        <w:tc>
          <w:tcPr>
            <w:tcW w:w="851"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60-64</w:t>
            </w:r>
          </w:p>
        </w:tc>
        <w:tc>
          <w:tcPr>
            <w:tcW w:w="1843" w:type="dxa"/>
            <w:vMerge/>
          </w:tcPr>
          <w:p w:rsidR="00125FA3" w:rsidRPr="009878FD" w:rsidRDefault="00125FA3" w:rsidP="00197782">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rPr>
              <w:t>Жобалық және шығармашылыққызмет</w:t>
            </w:r>
            <w:r w:rsidRPr="009878FD">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10</w:t>
            </w:r>
          </w:p>
        </w:tc>
      </w:tr>
      <w:tr w:rsidR="00125FA3" w:rsidRPr="009878FD" w:rsidTr="00F12DE1">
        <w:trPr>
          <w:trHeight w:val="250"/>
        </w:trPr>
        <w:tc>
          <w:tcPr>
            <w:tcW w:w="851" w:type="dxa"/>
            <w:tcBorders>
              <w:left w:val="single" w:sz="4" w:space="0" w:color="000000" w:themeColor="text1"/>
              <w:bottom w:val="single" w:sz="4" w:space="0" w:color="auto"/>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rPr>
            </w:pPr>
            <w:r w:rsidRPr="009878FD">
              <w:rPr>
                <w:rFonts w:ascii="Times New Roman" w:hAnsi="Times New Roman" w:cs="Times New Roman"/>
                <w:sz w:val="20"/>
                <w:szCs w:val="20"/>
                <w:lang w:val="kk-KZ"/>
              </w:rPr>
              <w:t xml:space="preserve">Қорытынды бақылау </w:t>
            </w:r>
            <w:r w:rsidRPr="009878FD">
              <w:rPr>
                <w:rFonts w:ascii="Times New Roman" w:hAnsi="Times New Roman" w:cs="Times New Roman"/>
                <w:sz w:val="20"/>
                <w:szCs w:val="20"/>
              </w:rPr>
              <w:t>(</w:t>
            </w:r>
            <w:r w:rsidRPr="009878FD">
              <w:rPr>
                <w:rFonts w:ascii="Times New Roman" w:hAnsi="Times New Roman" w:cs="Times New Roman"/>
                <w:sz w:val="20"/>
                <w:szCs w:val="20"/>
                <w:lang w:val="kk-KZ"/>
              </w:rPr>
              <w:t>емтиха</w:t>
            </w:r>
            <w:proofErr w:type="spellStart"/>
            <w:r w:rsidRPr="009878FD">
              <w:rPr>
                <w:rFonts w:ascii="Times New Roman" w:hAnsi="Times New Roman" w:cs="Times New Roman"/>
                <w:sz w:val="20"/>
                <w:szCs w:val="20"/>
              </w:rPr>
              <w:t>н</w:t>
            </w:r>
            <w:proofErr w:type="spellEnd"/>
            <w:r w:rsidRPr="009878FD">
              <w:rPr>
                <w:rFonts w:ascii="Times New Roman" w:hAnsi="Times New Roman" w:cs="Times New Roman"/>
                <w:sz w:val="20"/>
                <w:szCs w:val="20"/>
              </w:rPr>
              <w:t>)</w:t>
            </w:r>
          </w:p>
        </w:tc>
        <w:tc>
          <w:tcPr>
            <w:tcW w:w="2268" w:type="dxa"/>
            <w:tcBorders>
              <w:left w:val="single" w:sz="4" w:space="0" w:color="000000" w:themeColor="text1"/>
              <w:bottom w:val="single" w:sz="4" w:space="0" w:color="auto"/>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rPr>
            </w:pPr>
            <w:r w:rsidRPr="009878FD">
              <w:rPr>
                <w:rFonts w:ascii="Times New Roman" w:hAnsi="Times New Roman" w:cs="Times New Roman"/>
                <w:sz w:val="20"/>
                <w:szCs w:val="20"/>
              </w:rPr>
              <w:t>40</w:t>
            </w:r>
          </w:p>
        </w:tc>
      </w:tr>
      <w:tr w:rsidR="00125FA3" w:rsidRPr="009878FD" w:rsidTr="00F12DE1">
        <w:trPr>
          <w:trHeight w:val="146"/>
        </w:trPr>
        <w:tc>
          <w:tcPr>
            <w:tcW w:w="851" w:type="dxa"/>
            <w:tcBorders>
              <w:top w:val="single" w:sz="4" w:space="0" w:color="auto"/>
              <w:left w:val="single" w:sz="4" w:space="0" w:color="auto"/>
              <w:bottom w:val="single" w:sz="4" w:space="0" w:color="auto"/>
              <w:right w:val="single" w:sz="4" w:space="0" w:color="auto"/>
            </w:tcBorders>
          </w:tcPr>
          <w:p w:rsidR="00125FA3" w:rsidRPr="009878FD" w:rsidRDefault="00125FA3" w:rsidP="00197782">
            <w:pPr>
              <w:spacing w:after="0" w:line="240" w:lineRule="auto"/>
              <w:rPr>
                <w:rFonts w:ascii="Times New Roman" w:hAnsi="Times New Roman" w:cs="Times New Roman"/>
                <w:sz w:val="20"/>
                <w:szCs w:val="20"/>
                <w:highlight w:val="green"/>
              </w:rPr>
            </w:pPr>
            <w:r w:rsidRPr="009878FD">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125FA3" w:rsidRPr="009878FD" w:rsidRDefault="00125FA3" w:rsidP="00197782">
            <w:pPr>
              <w:spacing w:after="0" w:line="240" w:lineRule="auto"/>
              <w:rPr>
                <w:rFonts w:ascii="Times New Roman" w:hAnsi="Times New Roman" w:cs="Times New Roman"/>
                <w:sz w:val="20"/>
                <w:szCs w:val="20"/>
                <w:highlight w:val="green"/>
              </w:rPr>
            </w:pPr>
            <w:r w:rsidRPr="009878FD">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125FA3" w:rsidRPr="009878FD" w:rsidRDefault="00125FA3" w:rsidP="00197782">
            <w:pPr>
              <w:spacing w:after="0" w:line="240" w:lineRule="auto"/>
              <w:rPr>
                <w:rFonts w:ascii="Times New Roman" w:hAnsi="Times New Roman" w:cs="Times New Roman"/>
                <w:sz w:val="20"/>
                <w:szCs w:val="20"/>
                <w:highlight w:val="green"/>
              </w:rPr>
            </w:pPr>
            <w:r w:rsidRPr="009878FD">
              <w:rPr>
                <w:rFonts w:ascii="Times New Roman" w:hAnsi="Times New Roman" w:cs="Times New Roman"/>
                <w:sz w:val="20"/>
                <w:szCs w:val="20"/>
              </w:rPr>
              <w:t>50-54</w:t>
            </w:r>
          </w:p>
        </w:tc>
        <w:tc>
          <w:tcPr>
            <w:tcW w:w="1843" w:type="dxa"/>
            <w:vMerge/>
          </w:tcPr>
          <w:p w:rsidR="00125FA3" w:rsidRPr="009878FD" w:rsidRDefault="00125FA3" w:rsidP="00197782">
            <w:pPr>
              <w:spacing w:after="0" w:line="240" w:lineRule="auto"/>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125FA3" w:rsidRPr="009878FD" w:rsidRDefault="00125FA3" w:rsidP="00197782">
            <w:pPr>
              <w:spacing w:after="0" w:line="240" w:lineRule="auto"/>
              <w:rPr>
                <w:rFonts w:ascii="Times New Roman" w:hAnsi="Times New Roman" w:cs="Times New Roman"/>
                <w:sz w:val="20"/>
                <w:szCs w:val="20"/>
              </w:rPr>
            </w:pPr>
            <w:r w:rsidRPr="009878FD">
              <w:rPr>
                <w:rFonts w:ascii="Times New Roman" w:hAnsi="Times New Roman" w:cs="Times New Roman"/>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125FA3" w:rsidRPr="009878FD" w:rsidRDefault="00125FA3" w:rsidP="00197782">
            <w:pPr>
              <w:spacing w:after="0" w:line="240" w:lineRule="auto"/>
              <w:rPr>
                <w:rFonts w:ascii="Times New Roman" w:hAnsi="Times New Roman" w:cs="Times New Roman"/>
                <w:sz w:val="20"/>
                <w:szCs w:val="20"/>
              </w:rPr>
            </w:pPr>
            <w:r w:rsidRPr="009878FD">
              <w:rPr>
                <w:rFonts w:ascii="Times New Roman" w:hAnsi="Times New Roman" w:cs="Times New Roman"/>
                <w:sz w:val="20"/>
                <w:szCs w:val="20"/>
              </w:rPr>
              <w:t>100</w:t>
            </w:r>
          </w:p>
        </w:tc>
      </w:tr>
      <w:tr w:rsidR="00125FA3" w:rsidRPr="000B7C61" w:rsidTr="00F12DE1">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97782">
            <w:pPr>
              <w:tabs>
                <w:tab w:val="left" w:pos="1276"/>
              </w:tabs>
              <w:spacing w:after="0" w:line="240" w:lineRule="auto"/>
              <w:jc w:val="center"/>
              <w:rPr>
                <w:rFonts w:ascii="Times New Roman" w:hAnsi="Times New Roman" w:cs="Times New Roman"/>
                <w:b/>
                <w:sz w:val="20"/>
                <w:szCs w:val="20"/>
              </w:rPr>
            </w:pPr>
          </w:p>
          <w:p w:rsidR="00125FA3" w:rsidRPr="009878FD" w:rsidRDefault="00125FA3" w:rsidP="00197782">
            <w:pPr>
              <w:spacing w:after="0" w:line="240" w:lineRule="auto"/>
              <w:jc w:val="center"/>
              <w:rPr>
                <w:rFonts w:ascii="Times New Roman" w:hAnsi="Times New Roman" w:cs="Times New Roman"/>
                <w:b/>
                <w:bCs/>
                <w:sz w:val="20"/>
                <w:szCs w:val="20"/>
                <w:lang w:val="kk-KZ"/>
              </w:rPr>
            </w:pPr>
            <w:r w:rsidRPr="009878FD">
              <w:rPr>
                <w:rFonts w:ascii="Times New Roman" w:hAnsi="Times New Roman" w:cs="Times New Roman"/>
                <w:b/>
                <w:bCs/>
                <w:sz w:val="20"/>
                <w:szCs w:val="20"/>
              </w:rPr>
              <w:t>Оқу курсының</w:t>
            </w:r>
            <w:r w:rsidR="00197782" w:rsidRPr="009878FD">
              <w:rPr>
                <w:rFonts w:ascii="Times New Roman" w:hAnsi="Times New Roman" w:cs="Times New Roman"/>
                <w:b/>
                <w:bCs/>
                <w:sz w:val="20"/>
                <w:szCs w:val="20"/>
                <w:lang w:val="kk-KZ"/>
              </w:rPr>
              <w:t xml:space="preserve"> </w:t>
            </w:r>
            <w:r w:rsidRPr="009878FD">
              <w:rPr>
                <w:rFonts w:ascii="Times New Roman" w:hAnsi="Times New Roman" w:cs="Times New Roman"/>
                <w:b/>
                <w:bCs/>
                <w:sz w:val="20"/>
                <w:szCs w:val="20"/>
              </w:rPr>
              <w:t>мазмұнын</w:t>
            </w:r>
            <w:r w:rsidR="00197782" w:rsidRPr="009878FD">
              <w:rPr>
                <w:rFonts w:ascii="Times New Roman" w:hAnsi="Times New Roman" w:cs="Times New Roman"/>
                <w:b/>
                <w:bCs/>
                <w:sz w:val="20"/>
                <w:szCs w:val="20"/>
                <w:lang w:val="kk-KZ"/>
              </w:rPr>
              <w:t xml:space="preserve"> </w:t>
            </w:r>
            <w:proofErr w:type="spellStart"/>
            <w:r w:rsidRPr="009878FD">
              <w:rPr>
                <w:rFonts w:ascii="Times New Roman" w:hAnsi="Times New Roman" w:cs="Times New Roman"/>
                <w:b/>
                <w:bCs/>
                <w:sz w:val="20"/>
                <w:szCs w:val="20"/>
              </w:rPr>
              <w:t>іске</w:t>
            </w:r>
            <w:proofErr w:type="spellEnd"/>
            <w:r w:rsidR="00197782" w:rsidRPr="009878FD">
              <w:rPr>
                <w:rFonts w:ascii="Times New Roman" w:hAnsi="Times New Roman" w:cs="Times New Roman"/>
                <w:b/>
                <w:bCs/>
                <w:sz w:val="20"/>
                <w:szCs w:val="20"/>
                <w:lang w:val="kk-KZ"/>
              </w:rPr>
              <w:t xml:space="preserve"> </w:t>
            </w:r>
            <w:proofErr w:type="spellStart"/>
            <w:r w:rsidRPr="009878FD">
              <w:rPr>
                <w:rFonts w:ascii="Times New Roman" w:hAnsi="Times New Roman" w:cs="Times New Roman"/>
                <w:b/>
                <w:bCs/>
                <w:sz w:val="20"/>
                <w:szCs w:val="20"/>
              </w:rPr>
              <w:t>асыру</w:t>
            </w:r>
            <w:proofErr w:type="spellEnd"/>
            <w:r w:rsidR="00197782" w:rsidRPr="009878FD">
              <w:rPr>
                <w:rFonts w:ascii="Times New Roman" w:hAnsi="Times New Roman" w:cs="Times New Roman"/>
                <w:b/>
                <w:bCs/>
                <w:sz w:val="20"/>
                <w:szCs w:val="20"/>
                <w:lang w:val="kk-KZ"/>
              </w:rPr>
              <w:t xml:space="preserve"> </w:t>
            </w:r>
            <w:r w:rsidRPr="009878FD">
              <w:rPr>
                <w:rFonts w:ascii="Times New Roman" w:hAnsi="Times New Roman" w:cs="Times New Roman"/>
                <w:b/>
                <w:bCs/>
                <w:sz w:val="20"/>
                <w:szCs w:val="20"/>
              </w:rPr>
              <w:t>күнтізбесі (</w:t>
            </w:r>
            <w:proofErr w:type="spellStart"/>
            <w:r w:rsidRPr="009878FD">
              <w:rPr>
                <w:rFonts w:ascii="Times New Roman" w:hAnsi="Times New Roman" w:cs="Times New Roman"/>
                <w:b/>
                <w:bCs/>
                <w:sz w:val="20"/>
                <w:szCs w:val="20"/>
              </w:rPr>
              <w:t>кестесі</w:t>
            </w:r>
            <w:proofErr w:type="spellEnd"/>
            <w:r w:rsidRPr="009878FD">
              <w:rPr>
                <w:rFonts w:ascii="Times New Roman" w:hAnsi="Times New Roman" w:cs="Times New Roman"/>
                <w:b/>
                <w:bCs/>
                <w:sz w:val="20"/>
                <w:szCs w:val="20"/>
              </w:rPr>
              <w:t>).</w:t>
            </w:r>
            <w:r w:rsidR="00197782" w:rsidRPr="009878FD">
              <w:rPr>
                <w:rFonts w:ascii="Times New Roman" w:hAnsi="Times New Roman" w:cs="Times New Roman"/>
                <w:b/>
                <w:bCs/>
                <w:sz w:val="20"/>
                <w:szCs w:val="20"/>
                <w:lang w:val="kk-KZ"/>
              </w:rPr>
              <w:t xml:space="preserve"> </w:t>
            </w:r>
            <w:r w:rsidRPr="009878FD">
              <w:rPr>
                <w:rFonts w:ascii="Times New Roman" w:hAnsi="Times New Roman" w:cs="Times New Roman"/>
                <w:b/>
                <w:bCs/>
                <w:sz w:val="20"/>
                <w:szCs w:val="20"/>
                <w:lang w:val="kk-KZ"/>
              </w:rPr>
              <w:t>Оқытудың және білім берудің</w:t>
            </w:r>
            <w:r w:rsidR="00197782" w:rsidRPr="009878FD">
              <w:rPr>
                <w:rFonts w:ascii="Times New Roman" w:hAnsi="Times New Roman" w:cs="Times New Roman"/>
                <w:b/>
                <w:bCs/>
                <w:sz w:val="20"/>
                <w:szCs w:val="20"/>
                <w:lang w:val="kk-KZ"/>
              </w:rPr>
              <w:t xml:space="preserve"> </w:t>
            </w:r>
            <w:r w:rsidRPr="009878FD">
              <w:rPr>
                <w:rFonts w:ascii="Times New Roman" w:hAnsi="Times New Roman" w:cs="Times New Roman"/>
                <w:b/>
                <w:bCs/>
                <w:sz w:val="20"/>
                <w:szCs w:val="20"/>
                <w:lang w:val="kk-KZ"/>
              </w:rPr>
              <w:t>әдістері.</w:t>
            </w:r>
          </w:p>
          <w:p w:rsidR="00125FA3" w:rsidRPr="009878FD" w:rsidRDefault="00125FA3" w:rsidP="00197782">
            <w:pPr>
              <w:spacing w:after="0" w:line="240" w:lineRule="auto"/>
              <w:jc w:val="center"/>
              <w:rPr>
                <w:rFonts w:ascii="Times New Roman" w:hAnsi="Times New Roman" w:cs="Times New Roman"/>
                <w:b/>
                <w:sz w:val="20"/>
                <w:szCs w:val="20"/>
                <w:lang w:val="kk-KZ"/>
              </w:rPr>
            </w:pPr>
          </w:p>
        </w:tc>
      </w:tr>
    </w:tbl>
    <w:tbl>
      <w:tblPr>
        <w:tblStyle w:val="a3"/>
        <w:tblW w:w="10509" w:type="dxa"/>
        <w:tblInd w:w="-856" w:type="dxa"/>
        <w:tblLayout w:type="fixed"/>
        <w:tblLook w:val="04A0"/>
      </w:tblPr>
      <w:tblGrid>
        <w:gridCol w:w="822"/>
        <w:gridCol w:w="8069"/>
        <w:gridCol w:w="859"/>
        <w:gridCol w:w="759"/>
      </w:tblGrid>
      <w:tr w:rsidR="00125FA3" w:rsidRPr="009878FD" w:rsidTr="00197782">
        <w:tc>
          <w:tcPr>
            <w:tcW w:w="822"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Аптасы</w:t>
            </w:r>
          </w:p>
        </w:tc>
        <w:tc>
          <w:tcPr>
            <w:tcW w:w="806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Тақырып атауы</w:t>
            </w:r>
          </w:p>
        </w:tc>
        <w:tc>
          <w:tcPr>
            <w:tcW w:w="859" w:type="dxa"/>
            <w:shd w:val="clear" w:color="auto" w:fill="auto"/>
          </w:tcPr>
          <w:p w:rsidR="00125FA3" w:rsidRPr="009878FD" w:rsidRDefault="00125FA3" w:rsidP="00197782">
            <w:pPr>
              <w:tabs>
                <w:tab w:val="left" w:pos="1276"/>
              </w:tabs>
              <w:rPr>
                <w:b/>
                <w:sz w:val="20"/>
                <w:szCs w:val="20"/>
                <w:lang w:val="kk-KZ"/>
              </w:rPr>
            </w:pPr>
            <w:r w:rsidRPr="009878FD">
              <w:rPr>
                <w:b/>
                <w:sz w:val="20"/>
                <w:szCs w:val="20"/>
                <w:lang w:val="kk-KZ"/>
              </w:rPr>
              <w:t>Сағат саны</w:t>
            </w:r>
          </w:p>
        </w:tc>
        <w:tc>
          <w:tcPr>
            <w:tcW w:w="759" w:type="dxa"/>
            <w:shd w:val="clear" w:color="auto" w:fill="auto"/>
          </w:tcPr>
          <w:p w:rsidR="00125FA3" w:rsidRPr="009878FD" w:rsidRDefault="00125FA3" w:rsidP="00197782">
            <w:pPr>
              <w:tabs>
                <w:tab w:val="left" w:pos="1276"/>
              </w:tabs>
              <w:ind w:firstLine="26"/>
              <w:rPr>
                <w:b/>
                <w:sz w:val="20"/>
                <w:szCs w:val="20"/>
              </w:rPr>
            </w:pPr>
            <w:r w:rsidRPr="009878FD">
              <w:rPr>
                <w:b/>
                <w:sz w:val="20"/>
                <w:szCs w:val="20"/>
              </w:rPr>
              <w:t>Макс.</w:t>
            </w:r>
          </w:p>
          <w:p w:rsidR="00125FA3" w:rsidRPr="009878FD" w:rsidRDefault="00125FA3" w:rsidP="00197782">
            <w:pPr>
              <w:tabs>
                <w:tab w:val="left" w:pos="1276"/>
              </w:tabs>
              <w:rPr>
                <w:b/>
                <w:sz w:val="20"/>
                <w:szCs w:val="20"/>
                <w:lang w:val="kk-KZ"/>
              </w:rPr>
            </w:pPr>
            <w:r w:rsidRPr="009878FD">
              <w:rPr>
                <w:b/>
                <w:sz w:val="20"/>
                <w:szCs w:val="20"/>
                <w:lang w:val="kk-KZ"/>
              </w:rPr>
              <w:t>б</w:t>
            </w:r>
            <w:proofErr w:type="spellStart"/>
            <w:r w:rsidRPr="009878FD">
              <w:rPr>
                <w:b/>
                <w:sz w:val="20"/>
                <w:szCs w:val="20"/>
              </w:rPr>
              <w:t>алл</w:t>
            </w:r>
            <w:proofErr w:type="spellEnd"/>
          </w:p>
        </w:tc>
      </w:tr>
      <w:tr w:rsidR="00125FA3" w:rsidRPr="009878FD" w:rsidTr="00197782">
        <w:tc>
          <w:tcPr>
            <w:tcW w:w="10509" w:type="dxa"/>
            <w:gridSpan w:val="4"/>
            <w:shd w:val="clear" w:color="auto" w:fill="auto"/>
          </w:tcPr>
          <w:p w:rsidR="00125FA3" w:rsidRPr="009878FD" w:rsidRDefault="00125FA3" w:rsidP="00197782">
            <w:pPr>
              <w:tabs>
                <w:tab w:val="left" w:pos="1276"/>
              </w:tabs>
              <w:jc w:val="center"/>
              <w:rPr>
                <w:b/>
                <w:color w:val="FF0000"/>
                <w:sz w:val="20"/>
                <w:szCs w:val="20"/>
                <w:lang w:val="kk-KZ"/>
              </w:rPr>
            </w:pPr>
            <w:r w:rsidRPr="009878FD">
              <w:rPr>
                <w:b/>
                <w:sz w:val="20"/>
                <w:szCs w:val="20"/>
              </w:rPr>
              <w:t>МОДУЛЬ</w:t>
            </w:r>
            <w:r w:rsidRPr="009878FD">
              <w:rPr>
                <w:sz w:val="20"/>
                <w:szCs w:val="20"/>
                <w:lang w:val="kk-KZ"/>
              </w:rPr>
              <w:t xml:space="preserve"> 1</w:t>
            </w:r>
            <w:r w:rsidRPr="009878FD">
              <w:rPr>
                <w:b/>
                <w:sz w:val="20"/>
                <w:szCs w:val="20"/>
                <w:lang w:val="kk-KZ"/>
              </w:rPr>
              <w:t xml:space="preserve">.  </w:t>
            </w:r>
            <w:r w:rsidR="002E42AF" w:rsidRPr="009878FD">
              <w:rPr>
                <w:b/>
                <w:sz w:val="20"/>
                <w:szCs w:val="20"/>
                <w:lang w:val="kk-KZ"/>
              </w:rPr>
              <w:t>Қақтығысты</w:t>
            </w:r>
            <w:r w:rsidR="002E42AF" w:rsidRPr="009878FD">
              <w:rPr>
                <w:b/>
                <w:bCs/>
                <w:sz w:val="20"/>
                <w:szCs w:val="20"/>
                <w:shd w:val="clear" w:color="auto" w:fill="FFFFFF"/>
                <w:lang w:val="kk-KZ"/>
              </w:rPr>
              <w:t xml:space="preserve"> жағдайларды басқару психологиясы</w:t>
            </w:r>
            <w:r w:rsidR="002E42AF" w:rsidRPr="009878FD">
              <w:rPr>
                <w:b/>
                <w:sz w:val="20"/>
                <w:szCs w:val="20"/>
                <w:lang w:val="kk-KZ"/>
              </w:rPr>
              <w:t xml:space="preserve"> </w:t>
            </w:r>
            <w:proofErr w:type="gramStart"/>
            <w:r w:rsidRPr="009878FD">
              <w:rPr>
                <w:b/>
                <w:sz w:val="20"/>
                <w:szCs w:val="20"/>
                <w:lang w:val="kk-KZ"/>
              </w:rPr>
              <w:t>п</w:t>
            </w:r>
            <w:proofErr w:type="gramEnd"/>
            <w:r w:rsidRPr="009878FD">
              <w:rPr>
                <w:b/>
                <w:sz w:val="20"/>
                <w:szCs w:val="20"/>
                <w:lang w:val="kk-KZ"/>
              </w:rPr>
              <w:t>әніне  кіріспе</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1</w:t>
            </w: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lang w:val="kk-KZ"/>
              </w:rPr>
              <w:t>Д</w:t>
            </w:r>
            <w:r w:rsidRPr="009878FD">
              <w:rPr>
                <w:b/>
                <w:sz w:val="20"/>
                <w:szCs w:val="20"/>
              </w:rPr>
              <w:t xml:space="preserve">1. </w:t>
            </w:r>
            <w:r w:rsidR="002E42AF" w:rsidRPr="009878FD">
              <w:rPr>
                <w:sz w:val="20"/>
                <w:szCs w:val="20"/>
                <w:lang w:val="kk-KZ"/>
              </w:rPr>
              <w:t>Қақтығысты</w:t>
            </w:r>
            <w:r w:rsidR="002E42AF" w:rsidRPr="009878FD">
              <w:rPr>
                <w:bCs/>
                <w:sz w:val="20"/>
                <w:szCs w:val="20"/>
                <w:shd w:val="clear" w:color="auto" w:fill="FFFFFF"/>
                <w:lang w:val="kk-KZ"/>
              </w:rPr>
              <w:t xml:space="preserve"> жағдайларды басқару психологиясы</w:t>
            </w:r>
            <w:r w:rsidR="002E42AF" w:rsidRPr="009878FD">
              <w:rPr>
                <w:sz w:val="20"/>
                <w:szCs w:val="20"/>
                <w:lang w:val="kk-KZ"/>
              </w:rPr>
              <w:t xml:space="preserve"> пәні және даму тарихы  </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rPr>
            </w:pPr>
            <w:r w:rsidRPr="009878FD">
              <w:rPr>
                <w:b/>
                <w:sz w:val="20"/>
                <w:szCs w:val="20"/>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sz w:val="20"/>
                <w:szCs w:val="20"/>
                <w:lang w:val="kk-KZ"/>
              </w:rPr>
            </w:pPr>
            <w:r w:rsidRPr="009878FD">
              <w:rPr>
                <w:b/>
                <w:sz w:val="20"/>
                <w:szCs w:val="20"/>
              </w:rPr>
              <w:t>С</w:t>
            </w:r>
            <w:r w:rsidRPr="009878FD">
              <w:rPr>
                <w:b/>
                <w:sz w:val="20"/>
                <w:szCs w:val="20"/>
                <w:lang w:val="kk-KZ"/>
              </w:rPr>
              <w:t xml:space="preserve">С </w:t>
            </w:r>
            <w:r w:rsidRPr="009878FD">
              <w:rPr>
                <w:b/>
                <w:sz w:val="20"/>
                <w:szCs w:val="20"/>
              </w:rPr>
              <w:t>1.</w:t>
            </w:r>
            <w:r w:rsidRPr="009878FD">
              <w:rPr>
                <w:sz w:val="20"/>
                <w:szCs w:val="20"/>
                <w:lang w:val="kk-KZ"/>
              </w:rPr>
              <w:t>.</w:t>
            </w:r>
            <w:r w:rsidR="002E42AF" w:rsidRPr="009878FD">
              <w:rPr>
                <w:sz w:val="20"/>
                <w:szCs w:val="20"/>
                <w:lang w:val="kk-KZ"/>
              </w:rPr>
              <w:t xml:space="preserve"> Қақтығысты</w:t>
            </w:r>
            <w:r w:rsidR="002E42AF" w:rsidRPr="009878FD">
              <w:rPr>
                <w:bCs/>
                <w:sz w:val="20"/>
                <w:szCs w:val="20"/>
                <w:shd w:val="clear" w:color="auto" w:fill="FFFFFF"/>
                <w:lang w:val="kk-KZ"/>
              </w:rPr>
              <w:t xml:space="preserve"> жағдайларды басқару психологиясы </w:t>
            </w:r>
            <w:r w:rsidR="002E42AF" w:rsidRPr="009878FD">
              <w:rPr>
                <w:sz w:val="20"/>
                <w:szCs w:val="20"/>
                <w:lang w:val="kk-KZ"/>
              </w:rPr>
              <w:t>ғылымының   тарихы.</w:t>
            </w:r>
          </w:p>
        </w:tc>
        <w:tc>
          <w:tcPr>
            <w:tcW w:w="859" w:type="dxa"/>
            <w:shd w:val="clear" w:color="auto" w:fill="auto"/>
          </w:tcPr>
          <w:p w:rsidR="00125FA3" w:rsidRPr="009878FD" w:rsidRDefault="008B592B" w:rsidP="00197782">
            <w:pPr>
              <w:tabs>
                <w:tab w:val="left" w:pos="1276"/>
              </w:tabs>
              <w:jc w:val="center"/>
              <w:rPr>
                <w:sz w:val="20"/>
                <w:szCs w:val="20"/>
                <w:lang w:val="kk-KZ"/>
              </w:rPr>
            </w:pPr>
            <w:r>
              <w:rPr>
                <w:sz w:val="20"/>
                <w:szCs w:val="20"/>
                <w:lang w:val="kk-KZ"/>
              </w:rPr>
              <w:t>2</w:t>
            </w:r>
          </w:p>
        </w:tc>
        <w:tc>
          <w:tcPr>
            <w:tcW w:w="759" w:type="dxa"/>
            <w:shd w:val="clear" w:color="auto" w:fill="auto"/>
          </w:tcPr>
          <w:p w:rsidR="00125FA3" w:rsidRPr="009878FD" w:rsidRDefault="00125FA3" w:rsidP="00197782">
            <w:pPr>
              <w:tabs>
                <w:tab w:val="left" w:pos="1276"/>
              </w:tabs>
              <w:jc w:val="center"/>
              <w:rPr>
                <w:sz w:val="20"/>
                <w:szCs w:val="20"/>
                <w:lang w:val="kk-KZ"/>
              </w:rPr>
            </w:pPr>
            <w:r w:rsidRPr="009878FD">
              <w:rPr>
                <w:sz w:val="20"/>
                <w:szCs w:val="20"/>
                <w:lang w:val="kk-KZ"/>
              </w:rPr>
              <w:t>5</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2</w:t>
            </w:r>
          </w:p>
        </w:tc>
        <w:tc>
          <w:tcPr>
            <w:tcW w:w="8069" w:type="dxa"/>
            <w:shd w:val="clear" w:color="auto" w:fill="auto"/>
          </w:tcPr>
          <w:p w:rsidR="002E42AF" w:rsidRPr="009878FD" w:rsidRDefault="00125FA3" w:rsidP="002E42AF">
            <w:pPr>
              <w:outlineLvl w:val="0"/>
              <w:rPr>
                <w:bCs/>
                <w:color w:val="222222"/>
                <w:kern w:val="36"/>
                <w:sz w:val="20"/>
                <w:szCs w:val="20"/>
                <w:lang w:val="kk-KZ"/>
              </w:rPr>
            </w:pPr>
            <w:r w:rsidRPr="009878FD">
              <w:rPr>
                <w:b/>
                <w:sz w:val="20"/>
                <w:szCs w:val="20"/>
                <w:lang w:val="kk-KZ"/>
              </w:rPr>
              <w:t>Д</w:t>
            </w:r>
            <w:r w:rsidRPr="009878FD">
              <w:rPr>
                <w:b/>
                <w:sz w:val="20"/>
                <w:szCs w:val="20"/>
              </w:rPr>
              <w:t>2.</w:t>
            </w:r>
            <w:r w:rsidR="002E42AF" w:rsidRPr="009878FD">
              <w:rPr>
                <w:bCs/>
                <w:color w:val="222222"/>
                <w:kern w:val="36"/>
                <w:sz w:val="20"/>
                <w:szCs w:val="20"/>
                <w:lang w:val="kk-KZ"/>
              </w:rPr>
              <w:t xml:space="preserve"> Қақтығыс және оның түрлері мен келіп шығу себептері,  әдіс-тәсілдері</w:t>
            </w:r>
          </w:p>
          <w:p w:rsidR="00125FA3" w:rsidRPr="009878FD" w:rsidRDefault="00125FA3" w:rsidP="00197782">
            <w:pPr>
              <w:tabs>
                <w:tab w:val="left" w:pos="1276"/>
              </w:tabs>
              <w:rPr>
                <w:b/>
                <w:sz w:val="20"/>
                <w:szCs w:val="20"/>
                <w:lang w:val="kk-KZ"/>
              </w:rPr>
            </w:pPr>
          </w:p>
        </w:tc>
        <w:tc>
          <w:tcPr>
            <w:tcW w:w="859" w:type="dxa"/>
            <w:shd w:val="clear" w:color="auto" w:fill="auto"/>
          </w:tcPr>
          <w:p w:rsidR="00125FA3" w:rsidRPr="009878FD" w:rsidRDefault="008B592B" w:rsidP="00197782">
            <w:pPr>
              <w:tabs>
                <w:tab w:val="left" w:pos="1276"/>
              </w:tabs>
              <w:jc w:val="center"/>
              <w:rPr>
                <w:sz w:val="20"/>
                <w:szCs w:val="20"/>
                <w:lang w:val="kk-KZ"/>
              </w:rPr>
            </w:pPr>
            <w:r>
              <w:rPr>
                <w:sz w:val="20"/>
                <w:szCs w:val="20"/>
                <w:lang w:val="kk-KZ"/>
              </w:rPr>
              <w:t>1</w:t>
            </w:r>
          </w:p>
        </w:tc>
        <w:tc>
          <w:tcPr>
            <w:tcW w:w="759" w:type="dxa"/>
            <w:shd w:val="clear" w:color="auto" w:fill="auto"/>
          </w:tcPr>
          <w:p w:rsidR="00125FA3" w:rsidRPr="009878FD" w:rsidRDefault="00125FA3" w:rsidP="00197782">
            <w:pPr>
              <w:tabs>
                <w:tab w:val="left" w:pos="1276"/>
              </w:tabs>
              <w:jc w:val="center"/>
              <w:rPr>
                <w:sz w:val="20"/>
                <w:szCs w:val="20"/>
              </w:rPr>
            </w:pPr>
            <w:r w:rsidRPr="009878FD">
              <w:rPr>
                <w:sz w:val="20"/>
                <w:szCs w:val="20"/>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2.</w:t>
            </w:r>
            <w:r w:rsidR="002E42AF" w:rsidRPr="009878FD">
              <w:rPr>
                <w:bCs/>
                <w:color w:val="222222"/>
                <w:kern w:val="36"/>
                <w:sz w:val="20"/>
                <w:szCs w:val="20"/>
                <w:lang w:val="kk-KZ"/>
              </w:rPr>
              <w:t xml:space="preserve"> Қақтығыс</w:t>
            </w:r>
            <w:r w:rsidR="002E42AF" w:rsidRPr="009878FD">
              <w:rPr>
                <w:sz w:val="20"/>
                <w:szCs w:val="20"/>
                <w:lang w:val="kk-KZ"/>
              </w:rPr>
              <w:t xml:space="preserve"> і</w:t>
            </w:r>
            <w:proofErr w:type="gramStart"/>
            <w:r w:rsidR="002E42AF" w:rsidRPr="009878FD">
              <w:rPr>
                <w:sz w:val="20"/>
                <w:szCs w:val="20"/>
                <w:lang w:val="kk-KZ"/>
              </w:rPr>
              <w:t>с-</w:t>
            </w:r>
            <w:proofErr w:type="gramEnd"/>
            <w:r w:rsidR="002E42AF" w:rsidRPr="009878FD">
              <w:rPr>
                <w:sz w:val="20"/>
                <w:szCs w:val="20"/>
                <w:lang w:val="kk-KZ"/>
              </w:rPr>
              <w:t>әрекетінің әлеуметтік аймақтары: экономика, саясат, ғылым, тұрмыс.</w:t>
            </w:r>
          </w:p>
        </w:tc>
        <w:tc>
          <w:tcPr>
            <w:tcW w:w="859" w:type="dxa"/>
            <w:shd w:val="clear" w:color="auto" w:fill="auto"/>
          </w:tcPr>
          <w:p w:rsidR="00125FA3" w:rsidRPr="009878FD" w:rsidRDefault="008B592B" w:rsidP="00197782">
            <w:pPr>
              <w:tabs>
                <w:tab w:val="left" w:pos="1276"/>
              </w:tabs>
              <w:jc w:val="center"/>
              <w:rPr>
                <w:sz w:val="20"/>
                <w:szCs w:val="20"/>
                <w:lang w:val="kk-KZ"/>
              </w:rPr>
            </w:pPr>
            <w:r>
              <w:rPr>
                <w:sz w:val="20"/>
                <w:szCs w:val="20"/>
                <w:lang w:val="kk-KZ"/>
              </w:rPr>
              <w:t>2</w:t>
            </w:r>
          </w:p>
        </w:tc>
        <w:tc>
          <w:tcPr>
            <w:tcW w:w="759" w:type="dxa"/>
            <w:shd w:val="clear" w:color="auto" w:fill="auto"/>
          </w:tcPr>
          <w:p w:rsidR="00125FA3" w:rsidRPr="009878FD" w:rsidRDefault="00125FA3" w:rsidP="00197782">
            <w:pPr>
              <w:tabs>
                <w:tab w:val="left" w:pos="1276"/>
              </w:tabs>
              <w:jc w:val="center"/>
              <w:rPr>
                <w:sz w:val="20"/>
                <w:szCs w:val="20"/>
                <w:lang w:val="kk-KZ"/>
              </w:rPr>
            </w:pPr>
            <w:r w:rsidRPr="009878FD">
              <w:rPr>
                <w:sz w:val="20"/>
                <w:szCs w:val="20"/>
                <w:lang w:val="kk-KZ"/>
              </w:rPr>
              <w:t>7</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jc w:val="both"/>
              <w:rPr>
                <w:color w:val="FF0000"/>
                <w:sz w:val="20"/>
                <w:szCs w:val="20"/>
                <w:lang w:val="kk-KZ"/>
              </w:rPr>
            </w:pPr>
            <w:r w:rsidRPr="009878FD">
              <w:rPr>
                <w:b/>
                <w:sz w:val="20"/>
                <w:szCs w:val="20"/>
                <w:lang w:val="kk-KZ"/>
              </w:rPr>
              <w:t>ОБӨЖ</w:t>
            </w:r>
            <w:r w:rsidRPr="009878FD">
              <w:rPr>
                <w:b/>
                <w:sz w:val="20"/>
                <w:szCs w:val="20"/>
              </w:rPr>
              <w:t xml:space="preserve"> 1. </w:t>
            </w:r>
            <w:r w:rsidRPr="009878FD">
              <w:rPr>
                <w:b/>
                <w:sz w:val="20"/>
                <w:szCs w:val="20"/>
                <w:lang w:val="kk-KZ"/>
              </w:rPr>
              <w:t xml:space="preserve">БӨЗ </w:t>
            </w:r>
            <w:r w:rsidRPr="009878FD">
              <w:rPr>
                <w:b/>
                <w:bCs/>
                <w:sz w:val="20"/>
                <w:szCs w:val="20"/>
              </w:rPr>
              <w:t>1</w:t>
            </w:r>
            <w:r w:rsidRPr="009878FD">
              <w:rPr>
                <w:sz w:val="20"/>
                <w:szCs w:val="20"/>
                <w:lang w:val="kk-KZ"/>
              </w:rPr>
              <w:t>орындау бойынша кеңестер</w:t>
            </w:r>
          </w:p>
        </w:tc>
        <w:tc>
          <w:tcPr>
            <w:tcW w:w="859" w:type="dxa"/>
            <w:shd w:val="clear" w:color="auto" w:fill="auto"/>
          </w:tcPr>
          <w:p w:rsidR="00125FA3" w:rsidRPr="009878FD" w:rsidRDefault="00125FA3" w:rsidP="00197782">
            <w:pPr>
              <w:tabs>
                <w:tab w:val="left" w:pos="1276"/>
              </w:tabs>
              <w:jc w:val="center"/>
              <w:rPr>
                <w:b/>
                <w:sz w:val="20"/>
                <w:szCs w:val="20"/>
                <w:lang w:val="kk-KZ"/>
              </w:rPr>
            </w:pPr>
          </w:p>
        </w:tc>
        <w:tc>
          <w:tcPr>
            <w:tcW w:w="759" w:type="dxa"/>
            <w:shd w:val="clear" w:color="auto" w:fill="auto"/>
          </w:tcPr>
          <w:p w:rsidR="00125FA3" w:rsidRPr="009878FD" w:rsidRDefault="00125FA3" w:rsidP="00197782">
            <w:pPr>
              <w:tabs>
                <w:tab w:val="left" w:pos="1276"/>
              </w:tabs>
              <w:jc w:val="center"/>
              <w:rPr>
                <w:b/>
                <w:sz w:val="20"/>
                <w:szCs w:val="20"/>
                <w:lang w:val="kk-KZ"/>
              </w:rPr>
            </w:pP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3</w:t>
            </w: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Д</w:t>
            </w:r>
            <w:r w:rsidRPr="009878FD">
              <w:rPr>
                <w:b/>
                <w:sz w:val="20"/>
                <w:szCs w:val="20"/>
              </w:rPr>
              <w:t>3.</w:t>
            </w:r>
            <w:r w:rsidR="002E42AF" w:rsidRPr="009878FD">
              <w:rPr>
                <w:sz w:val="20"/>
                <w:szCs w:val="20"/>
                <w:lang w:val="kk-KZ"/>
              </w:rPr>
              <w:t xml:space="preserve"> Қақтығысты</w:t>
            </w:r>
            <w:r w:rsidR="002E42AF" w:rsidRPr="009878FD">
              <w:rPr>
                <w:bCs/>
                <w:sz w:val="20"/>
                <w:szCs w:val="20"/>
                <w:shd w:val="clear" w:color="auto" w:fill="FFFFFF"/>
                <w:lang w:val="kk-KZ"/>
              </w:rPr>
              <w:t xml:space="preserve"> жағдайларды басқару психологиясының</w:t>
            </w:r>
            <w:r w:rsidR="002E42AF" w:rsidRPr="009878FD">
              <w:rPr>
                <w:color w:val="000000"/>
                <w:sz w:val="20"/>
                <w:szCs w:val="20"/>
                <w:shd w:val="clear" w:color="auto" w:fill="FFFFFF"/>
                <w:lang w:val="kk-KZ"/>
              </w:rPr>
              <w:t xml:space="preserve"> теориялық және әдіснамалық негіздері</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rPr>
            </w:pPr>
            <w:r w:rsidRPr="009878FD">
              <w:rPr>
                <w:b/>
                <w:sz w:val="20"/>
                <w:szCs w:val="20"/>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3.</w:t>
            </w:r>
            <w:r w:rsidR="002E42AF" w:rsidRPr="009878FD">
              <w:rPr>
                <w:sz w:val="20"/>
                <w:szCs w:val="20"/>
                <w:lang w:val="kk-KZ"/>
              </w:rPr>
              <w:t xml:space="preserve"> Қақтығысты</w:t>
            </w:r>
            <w:r w:rsidR="002E42AF" w:rsidRPr="009878FD">
              <w:rPr>
                <w:bCs/>
                <w:sz w:val="20"/>
                <w:szCs w:val="20"/>
                <w:shd w:val="clear" w:color="auto" w:fill="FFFFFF"/>
                <w:lang w:val="kk-KZ"/>
              </w:rPr>
              <w:t xml:space="preserve"> жағдайларды басқару психологиясының </w:t>
            </w:r>
            <w:r w:rsidR="002E42AF" w:rsidRPr="009878FD">
              <w:rPr>
                <w:sz w:val="20"/>
                <w:szCs w:val="20"/>
                <w:lang w:val="kk-KZ"/>
              </w:rPr>
              <w:t xml:space="preserve"> негізгі принциптері мен міндеттеріне қатысты ә</w:t>
            </w:r>
            <w:proofErr w:type="gramStart"/>
            <w:r w:rsidR="002E42AF" w:rsidRPr="009878FD">
              <w:rPr>
                <w:sz w:val="20"/>
                <w:szCs w:val="20"/>
                <w:lang w:val="kk-KZ"/>
              </w:rPr>
              <w:t>р</w:t>
            </w:r>
            <w:proofErr w:type="gramEnd"/>
            <w:r w:rsidR="002E42AF" w:rsidRPr="009878FD">
              <w:rPr>
                <w:sz w:val="20"/>
                <w:szCs w:val="20"/>
                <w:lang w:val="kk-KZ"/>
              </w:rPr>
              <w:t xml:space="preserve"> түрлі бағыттарға салыстырмалы талдау жасаңыз </w:t>
            </w:r>
            <w:r w:rsidR="002E42AF" w:rsidRPr="009878FD">
              <w:rPr>
                <w:i/>
                <w:sz w:val="20"/>
                <w:szCs w:val="20"/>
                <w:lang w:val="kk-KZ"/>
              </w:rPr>
              <w:t>(мәселеге бағытталған тұрғы)</w:t>
            </w:r>
          </w:p>
        </w:tc>
        <w:tc>
          <w:tcPr>
            <w:tcW w:w="859" w:type="dxa"/>
            <w:shd w:val="clear" w:color="auto" w:fill="auto"/>
          </w:tcPr>
          <w:p w:rsidR="00125FA3" w:rsidRPr="009878FD" w:rsidRDefault="008B592B" w:rsidP="00197782">
            <w:pPr>
              <w:tabs>
                <w:tab w:val="left" w:pos="1276"/>
              </w:tabs>
              <w:jc w:val="center"/>
              <w:rPr>
                <w:sz w:val="20"/>
                <w:szCs w:val="20"/>
                <w:lang w:val="kk-KZ"/>
              </w:rPr>
            </w:pPr>
            <w:r>
              <w:rPr>
                <w:sz w:val="20"/>
                <w:szCs w:val="20"/>
                <w:lang w:val="kk-KZ"/>
              </w:rPr>
              <w:t>2</w:t>
            </w:r>
          </w:p>
        </w:tc>
        <w:tc>
          <w:tcPr>
            <w:tcW w:w="759" w:type="dxa"/>
            <w:shd w:val="clear" w:color="auto" w:fill="auto"/>
          </w:tcPr>
          <w:p w:rsidR="00125FA3" w:rsidRPr="009878FD" w:rsidRDefault="00125FA3" w:rsidP="00197782">
            <w:pPr>
              <w:tabs>
                <w:tab w:val="left" w:pos="1276"/>
              </w:tabs>
              <w:jc w:val="center"/>
              <w:rPr>
                <w:sz w:val="20"/>
                <w:szCs w:val="20"/>
                <w:lang w:val="kk-KZ"/>
              </w:rPr>
            </w:pPr>
            <w:r w:rsidRPr="009878FD">
              <w:rPr>
                <w:sz w:val="20"/>
                <w:szCs w:val="20"/>
                <w:lang w:val="kk-KZ"/>
              </w:rPr>
              <w:t>7</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b/>
                <w:sz w:val="20"/>
                <w:szCs w:val="20"/>
              </w:rPr>
            </w:pPr>
          </w:p>
        </w:tc>
        <w:tc>
          <w:tcPr>
            <w:tcW w:w="8069" w:type="dxa"/>
            <w:shd w:val="clear" w:color="auto" w:fill="auto"/>
          </w:tcPr>
          <w:p w:rsidR="002E42AF" w:rsidRPr="009878FD" w:rsidRDefault="00125FA3" w:rsidP="002E42AF">
            <w:pPr>
              <w:jc w:val="both"/>
              <w:rPr>
                <w:rFonts w:eastAsia="???"/>
                <w:sz w:val="20"/>
                <w:szCs w:val="20"/>
                <w:lang w:val="kk-KZ"/>
              </w:rPr>
            </w:pPr>
            <w:r w:rsidRPr="009878FD">
              <w:rPr>
                <w:b/>
                <w:sz w:val="20"/>
                <w:szCs w:val="20"/>
                <w:lang w:val="kk-KZ"/>
              </w:rPr>
              <w:t>СӨЖ</w:t>
            </w:r>
            <w:r w:rsidRPr="009878FD">
              <w:rPr>
                <w:b/>
                <w:sz w:val="20"/>
                <w:szCs w:val="20"/>
              </w:rPr>
              <w:t xml:space="preserve"> 1.  </w:t>
            </w:r>
            <w:r w:rsidR="002E42AF" w:rsidRPr="009878FD">
              <w:rPr>
                <w:sz w:val="20"/>
                <w:szCs w:val="20"/>
                <w:lang w:val="kk-KZ"/>
              </w:rPr>
              <w:t>И.В.Лопаткова «Қақтығыс психологиясы және ғылыми континуум және өнер</w:t>
            </w:r>
            <w:r w:rsidR="002E42AF" w:rsidRPr="009878FD">
              <w:rPr>
                <w:rFonts w:eastAsia="???"/>
                <w:sz w:val="20"/>
                <w:szCs w:val="20"/>
                <w:lang w:val="kk-KZ"/>
              </w:rPr>
              <w:t>» атты кітабын талдау (реферат).</w:t>
            </w:r>
          </w:p>
          <w:p w:rsidR="00125FA3" w:rsidRPr="009878FD" w:rsidRDefault="002E42AF" w:rsidP="002E42AF">
            <w:pPr>
              <w:tabs>
                <w:tab w:val="left" w:pos="1276"/>
              </w:tabs>
              <w:rPr>
                <w:color w:val="FF0000"/>
                <w:sz w:val="20"/>
                <w:szCs w:val="20"/>
                <w:lang w:val="kk-KZ"/>
              </w:rPr>
            </w:pPr>
            <w:r w:rsidRPr="009878FD">
              <w:rPr>
                <w:rFonts w:eastAsia="???"/>
                <w:sz w:val="20"/>
                <w:szCs w:val="20"/>
                <w:lang w:val="kk-KZ"/>
              </w:rPr>
              <w:t>“Адамдар арасындағы қақтығысты түсінімез?” о</w:t>
            </w:r>
            <w:r w:rsidRPr="009878FD">
              <w:rPr>
                <w:sz w:val="20"/>
                <w:szCs w:val="20"/>
                <w:lang w:val="kk-KZ"/>
              </w:rPr>
              <w:t xml:space="preserve">қыған материалдың құрылымдық-логикалық сызбасын жасау  </w:t>
            </w:r>
          </w:p>
        </w:tc>
        <w:tc>
          <w:tcPr>
            <w:tcW w:w="859" w:type="dxa"/>
            <w:shd w:val="clear" w:color="auto" w:fill="auto"/>
          </w:tcPr>
          <w:p w:rsidR="00125FA3" w:rsidRPr="009878FD" w:rsidRDefault="00125FA3" w:rsidP="00197782">
            <w:pPr>
              <w:tabs>
                <w:tab w:val="left" w:pos="1276"/>
              </w:tabs>
              <w:jc w:val="center"/>
              <w:rPr>
                <w:b/>
                <w:sz w:val="20"/>
                <w:szCs w:val="20"/>
                <w:lang w:val="kk-KZ"/>
              </w:rPr>
            </w:pPr>
          </w:p>
        </w:tc>
        <w:tc>
          <w:tcPr>
            <w:tcW w:w="759" w:type="dxa"/>
            <w:shd w:val="clear" w:color="auto" w:fill="auto"/>
          </w:tcPr>
          <w:p w:rsidR="00125FA3" w:rsidRPr="009878FD" w:rsidRDefault="00125FA3" w:rsidP="00197782">
            <w:pPr>
              <w:tabs>
                <w:tab w:val="left" w:pos="1276"/>
              </w:tabs>
              <w:jc w:val="center"/>
              <w:rPr>
                <w:sz w:val="20"/>
                <w:szCs w:val="20"/>
                <w:lang w:val="kk-KZ"/>
              </w:rPr>
            </w:pPr>
            <w:r w:rsidRPr="009878FD">
              <w:rPr>
                <w:sz w:val="20"/>
                <w:szCs w:val="20"/>
                <w:lang w:val="kk-KZ"/>
              </w:rPr>
              <w:t>20</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4</w:t>
            </w: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Д</w:t>
            </w:r>
            <w:r w:rsidRPr="009878FD">
              <w:rPr>
                <w:b/>
                <w:sz w:val="20"/>
                <w:szCs w:val="20"/>
              </w:rPr>
              <w:t>4.</w:t>
            </w:r>
            <w:r w:rsidR="002E42AF" w:rsidRPr="009878FD">
              <w:rPr>
                <w:sz w:val="20"/>
                <w:szCs w:val="20"/>
                <w:lang w:val="kk-KZ"/>
              </w:rPr>
              <w:t xml:space="preserve"> Ұйым үшін қақтығыстардың  негізгі функционалды   салдары.  </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4.</w:t>
            </w:r>
            <w:r w:rsidR="002E42AF" w:rsidRPr="009878FD">
              <w:rPr>
                <w:color w:val="000000"/>
                <w:sz w:val="20"/>
                <w:szCs w:val="20"/>
                <w:lang w:val="kk-KZ"/>
              </w:rPr>
              <w:t xml:space="preserve"> Қызметкерлерді типтері және мінез акцентуациясының қақтығысқа әсері</w:t>
            </w:r>
          </w:p>
        </w:tc>
        <w:tc>
          <w:tcPr>
            <w:tcW w:w="859" w:type="dxa"/>
            <w:shd w:val="clear" w:color="auto" w:fill="auto"/>
          </w:tcPr>
          <w:p w:rsidR="00125FA3" w:rsidRPr="009878FD" w:rsidRDefault="008B592B" w:rsidP="00197782">
            <w:pPr>
              <w:tabs>
                <w:tab w:val="left" w:pos="1276"/>
              </w:tabs>
              <w:jc w:val="center"/>
              <w:rPr>
                <w:sz w:val="20"/>
                <w:szCs w:val="20"/>
                <w:lang w:val="kk-KZ"/>
              </w:rPr>
            </w:pPr>
            <w:r>
              <w:rPr>
                <w:sz w:val="20"/>
                <w:szCs w:val="20"/>
                <w:lang w:val="kk-KZ"/>
              </w:rPr>
              <w:t>2</w:t>
            </w:r>
          </w:p>
        </w:tc>
        <w:tc>
          <w:tcPr>
            <w:tcW w:w="759" w:type="dxa"/>
            <w:shd w:val="clear" w:color="auto" w:fill="auto"/>
          </w:tcPr>
          <w:p w:rsidR="00125FA3" w:rsidRPr="009878FD" w:rsidRDefault="00125FA3" w:rsidP="00197782">
            <w:pPr>
              <w:tabs>
                <w:tab w:val="left" w:pos="1276"/>
              </w:tabs>
              <w:jc w:val="center"/>
              <w:rPr>
                <w:sz w:val="20"/>
                <w:szCs w:val="20"/>
                <w:lang w:val="kk-KZ"/>
              </w:rPr>
            </w:pPr>
            <w:r w:rsidRPr="009878FD">
              <w:rPr>
                <w:sz w:val="20"/>
                <w:szCs w:val="20"/>
                <w:lang w:val="kk-KZ"/>
              </w:rPr>
              <w:t>5</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5</w:t>
            </w: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Д</w:t>
            </w:r>
            <w:r w:rsidRPr="009878FD">
              <w:rPr>
                <w:b/>
                <w:sz w:val="20"/>
                <w:szCs w:val="20"/>
              </w:rPr>
              <w:t>5.</w:t>
            </w:r>
            <w:r w:rsidRPr="009878FD">
              <w:rPr>
                <w:color w:val="000000"/>
                <w:sz w:val="20"/>
                <w:szCs w:val="20"/>
                <w:lang w:val="kk-KZ"/>
              </w:rPr>
              <w:t>Эксперименттік психологиядағы шкалалар және  функциялар</w:t>
            </w:r>
            <w:r w:rsidRPr="009878FD">
              <w:rPr>
                <w:sz w:val="20"/>
                <w:szCs w:val="20"/>
              </w:rPr>
              <w:t>.</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5.</w:t>
            </w:r>
            <w:r w:rsidRPr="009878FD">
              <w:rPr>
                <w:sz w:val="20"/>
                <w:szCs w:val="20"/>
                <w:lang w:val="kk-KZ"/>
              </w:rPr>
              <w:t>Түрлі психологиялық мектептердің экспериментті</w:t>
            </w:r>
            <w:proofErr w:type="gramStart"/>
            <w:r w:rsidRPr="009878FD">
              <w:rPr>
                <w:sz w:val="20"/>
                <w:szCs w:val="20"/>
                <w:lang w:val="kk-KZ"/>
              </w:rPr>
              <w:t>к</w:t>
            </w:r>
            <w:proofErr w:type="gramEnd"/>
            <w:r w:rsidRPr="009878FD">
              <w:rPr>
                <w:sz w:val="20"/>
                <w:szCs w:val="20"/>
                <w:lang w:val="kk-KZ"/>
              </w:rPr>
              <w:t xml:space="preserve"> психология дамуындағы үлесі.</w:t>
            </w:r>
          </w:p>
        </w:tc>
        <w:tc>
          <w:tcPr>
            <w:tcW w:w="859" w:type="dxa"/>
            <w:shd w:val="clear" w:color="auto" w:fill="auto"/>
          </w:tcPr>
          <w:p w:rsidR="00125FA3" w:rsidRPr="009878FD" w:rsidRDefault="008B592B" w:rsidP="00197782">
            <w:pPr>
              <w:tabs>
                <w:tab w:val="left" w:pos="1276"/>
              </w:tabs>
              <w:jc w:val="center"/>
              <w:rPr>
                <w:sz w:val="20"/>
                <w:szCs w:val="20"/>
                <w:lang w:val="kk-KZ"/>
              </w:rPr>
            </w:pPr>
            <w:r>
              <w:rPr>
                <w:sz w:val="20"/>
                <w:szCs w:val="20"/>
                <w:lang w:val="kk-KZ"/>
              </w:rPr>
              <w:t>2</w:t>
            </w:r>
          </w:p>
        </w:tc>
        <w:tc>
          <w:tcPr>
            <w:tcW w:w="759" w:type="dxa"/>
            <w:shd w:val="clear" w:color="auto" w:fill="auto"/>
          </w:tcPr>
          <w:p w:rsidR="00125FA3" w:rsidRPr="009878FD" w:rsidRDefault="00125FA3" w:rsidP="00197782">
            <w:pPr>
              <w:tabs>
                <w:tab w:val="left" w:pos="1276"/>
              </w:tabs>
              <w:jc w:val="center"/>
              <w:rPr>
                <w:sz w:val="20"/>
                <w:szCs w:val="20"/>
                <w:lang w:val="kk-KZ"/>
              </w:rPr>
            </w:pPr>
            <w:r w:rsidRPr="009878FD">
              <w:rPr>
                <w:sz w:val="20"/>
                <w:szCs w:val="20"/>
                <w:lang w:val="kk-KZ"/>
              </w:rPr>
              <w:t>5</w:t>
            </w:r>
          </w:p>
        </w:tc>
      </w:tr>
      <w:tr w:rsidR="00125FA3" w:rsidRPr="009878FD" w:rsidTr="00197782">
        <w:tc>
          <w:tcPr>
            <w:tcW w:w="822" w:type="dxa"/>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2E42AF" w:rsidRPr="000B7C61" w:rsidRDefault="00125FA3" w:rsidP="002E42AF">
            <w:pPr>
              <w:jc w:val="both"/>
              <w:rPr>
                <w:b/>
                <w:sz w:val="22"/>
                <w:szCs w:val="22"/>
                <w:lang w:val="kk-KZ"/>
              </w:rPr>
            </w:pPr>
            <w:r w:rsidRPr="009878FD">
              <w:rPr>
                <w:b/>
                <w:sz w:val="20"/>
                <w:szCs w:val="20"/>
                <w:lang w:val="kk-KZ"/>
              </w:rPr>
              <w:t>СӨ</w:t>
            </w:r>
            <w:r w:rsidRPr="000B7C61">
              <w:rPr>
                <w:b/>
                <w:sz w:val="22"/>
                <w:szCs w:val="22"/>
                <w:lang w:val="kk-KZ"/>
              </w:rPr>
              <w:t>Ж 2.</w:t>
            </w:r>
            <w:r w:rsidR="000B7C61" w:rsidRPr="000B7C61">
              <w:rPr>
                <w:iCs/>
                <w:color w:val="333333"/>
                <w:sz w:val="22"/>
                <w:szCs w:val="22"/>
                <w:shd w:val="clear" w:color="auto" w:fill="FAFAFA"/>
              </w:rPr>
              <w:t xml:space="preserve"> В. П. Шейнов</w:t>
            </w:r>
            <w:r w:rsidR="000B7C61" w:rsidRPr="000B7C61">
              <w:rPr>
                <w:iCs/>
                <w:color w:val="333333"/>
                <w:sz w:val="22"/>
                <w:szCs w:val="22"/>
                <w:shd w:val="clear" w:color="auto" w:fill="FAFAFA"/>
                <w:lang w:val="kk-KZ"/>
              </w:rPr>
              <w:t xml:space="preserve"> «Қақтығысты басқару»</w:t>
            </w:r>
            <w:r w:rsidR="000B7C61">
              <w:rPr>
                <w:iCs/>
                <w:color w:val="333333"/>
                <w:sz w:val="22"/>
                <w:szCs w:val="22"/>
                <w:shd w:val="clear" w:color="auto" w:fill="FAFAFA"/>
                <w:lang w:val="kk-KZ"/>
              </w:rPr>
              <w:t xml:space="preserve"> </w:t>
            </w:r>
            <w:r w:rsidR="000B7C61" w:rsidRPr="000B7C61">
              <w:rPr>
                <w:iCs/>
                <w:color w:val="333333"/>
                <w:sz w:val="22"/>
                <w:szCs w:val="22"/>
                <w:shd w:val="clear" w:color="auto" w:fill="FAFAFA"/>
                <w:lang w:val="kk-KZ"/>
              </w:rPr>
              <w:t>кітабы бойынша қ</w:t>
            </w:r>
            <w:r w:rsidR="002E42AF" w:rsidRPr="000B7C61">
              <w:rPr>
                <w:sz w:val="22"/>
                <w:szCs w:val="22"/>
                <w:lang w:val="kk-KZ"/>
              </w:rPr>
              <w:t>ызметкердің тұлғалық өсуі</w:t>
            </w:r>
            <w:proofErr w:type="gramStart"/>
            <w:r w:rsidR="002E42AF" w:rsidRPr="000B7C61">
              <w:rPr>
                <w:sz w:val="22"/>
                <w:szCs w:val="22"/>
                <w:lang w:val="kk-KZ"/>
              </w:rPr>
              <w:t>не</w:t>
            </w:r>
            <w:proofErr w:type="gramEnd"/>
            <w:r w:rsidR="002E42AF" w:rsidRPr="000B7C61">
              <w:rPr>
                <w:sz w:val="22"/>
                <w:szCs w:val="22"/>
                <w:lang w:val="kk-KZ"/>
              </w:rPr>
              <w:t xml:space="preserve"> қақтығыстың психологиялық (оң және кері)  әсері</w:t>
            </w:r>
            <w:r w:rsidR="002E42AF" w:rsidRPr="000B7C61">
              <w:rPr>
                <w:b/>
                <w:sz w:val="22"/>
                <w:szCs w:val="22"/>
                <w:lang w:val="kk-KZ"/>
              </w:rPr>
              <w:t xml:space="preserve"> </w:t>
            </w:r>
            <w:r w:rsidR="002E42AF" w:rsidRPr="000B7C61">
              <w:rPr>
                <w:sz w:val="22"/>
                <w:szCs w:val="22"/>
                <w:lang w:val="kk-KZ"/>
              </w:rPr>
              <w:t>(ғылыми жоба)</w:t>
            </w:r>
          </w:p>
          <w:p w:rsidR="00125FA3" w:rsidRPr="009878FD" w:rsidRDefault="00125FA3" w:rsidP="002E42AF">
            <w:pPr>
              <w:tabs>
                <w:tab w:val="left" w:pos="1276"/>
              </w:tabs>
              <w:rPr>
                <w:b/>
                <w:sz w:val="20"/>
                <w:szCs w:val="20"/>
                <w:lang w:val="kk-KZ"/>
              </w:rPr>
            </w:pPr>
          </w:p>
        </w:tc>
        <w:tc>
          <w:tcPr>
            <w:tcW w:w="859" w:type="dxa"/>
            <w:shd w:val="clear" w:color="auto" w:fill="auto"/>
          </w:tcPr>
          <w:p w:rsidR="00125FA3" w:rsidRPr="009878FD" w:rsidRDefault="00125FA3" w:rsidP="00197782">
            <w:pPr>
              <w:tabs>
                <w:tab w:val="left" w:pos="1276"/>
              </w:tabs>
              <w:jc w:val="center"/>
              <w:rPr>
                <w:sz w:val="20"/>
                <w:szCs w:val="20"/>
                <w:lang w:val="kk-KZ"/>
              </w:rPr>
            </w:pPr>
          </w:p>
        </w:tc>
        <w:tc>
          <w:tcPr>
            <w:tcW w:w="759" w:type="dxa"/>
            <w:shd w:val="clear" w:color="auto" w:fill="auto"/>
          </w:tcPr>
          <w:p w:rsidR="00125FA3" w:rsidRPr="009878FD" w:rsidRDefault="00125FA3" w:rsidP="00197782">
            <w:pPr>
              <w:tabs>
                <w:tab w:val="left" w:pos="1276"/>
              </w:tabs>
              <w:jc w:val="center"/>
              <w:rPr>
                <w:sz w:val="20"/>
                <w:szCs w:val="20"/>
                <w:lang w:val="kk-KZ"/>
              </w:rPr>
            </w:pPr>
            <w:r w:rsidRPr="009878FD">
              <w:rPr>
                <w:sz w:val="20"/>
                <w:szCs w:val="20"/>
                <w:lang w:val="kk-KZ"/>
              </w:rPr>
              <w:t>15</w:t>
            </w:r>
          </w:p>
        </w:tc>
      </w:tr>
      <w:tr w:rsidR="00125FA3" w:rsidRPr="009878FD" w:rsidTr="00197782">
        <w:tc>
          <w:tcPr>
            <w:tcW w:w="10509" w:type="dxa"/>
            <w:gridSpan w:val="4"/>
            <w:shd w:val="clear" w:color="auto" w:fill="auto"/>
          </w:tcPr>
          <w:p w:rsidR="00E970DB" w:rsidRPr="009878FD" w:rsidRDefault="00125FA3" w:rsidP="00197782">
            <w:pPr>
              <w:tabs>
                <w:tab w:val="left" w:pos="1276"/>
              </w:tabs>
              <w:jc w:val="center"/>
              <w:rPr>
                <w:b/>
                <w:bCs/>
                <w:sz w:val="20"/>
                <w:szCs w:val="20"/>
                <w:shd w:val="clear" w:color="auto" w:fill="FFFFFF"/>
                <w:lang w:val="kk-KZ"/>
              </w:rPr>
            </w:pPr>
            <w:r w:rsidRPr="009878FD">
              <w:rPr>
                <w:b/>
                <w:sz w:val="20"/>
                <w:szCs w:val="20"/>
              </w:rPr>
              <w:t xml:space="preserve">МОДУЛЬ </w:t>
            </w:r>
            <w:proofErr w:type="gramStart"/>
            <w:r w:rsidRPr="009878FD">
              <w:rPr>
                <w:b/>
                <w:sz w:val="20"/>
                <w:szCs w:val="20"/>
              </w:rPr>
              <w:t>2</w:t>
            </w:r>
            <w:proofErr w:type="gramEnd"/>
            <w:r w:rsidRPr="009878FD">
              <w:rPr>
                <w:b/>
                <w:sz w:val="20"/>
                <w:szCs w:val="20"/>
              </w:rPr>
              <w:t xml:space="preserve"> </w:t>
            </w:r>
            <w:r w:rsidR="00E970DB" w:rsidRPr="009878FD">
              <w:rPr>
                <w:b/>
                <w:sz w:val="20"/>
                <w:szCs w:val="20"/>
                <w:lang w:val="kk-KZ"/>
              </w:rPr>
              <w:t>Қақтығысты</w:t>
            </w:r>
            <w:r w:rsidR="00E970DB" w:rsidRPr="009878FD">
              <w:rPr>
                <w:b/>
                <w:bCs/>
                <w:sz w:val="20"/>
                <w:szCs w:val="20"/>
                <w:shd w:val="clear" w:color="auto" w:fill="FFFFFF"/>
                <w:lang w:val="kk-KZ"/>
              </w:rPr>
              <w:t xml:space="preserve"> жағдайларды басқару психологиясының</w:t>
            </w:r>
          </w:p>
          <w:p w:rsidR="00125FA3" w:rsidRPr="009878FD" w:rsidRDefault="00E970DB" w:rsidP="00E970DB">
            <w:pPr>
              <w:tabs>
                <w:tab w:val="left" w:pos="1276"/>
              </w:tabs>
              <w:jc w:val="center"/>
              <w:rPr>
                <w:b/>
                <w:sz w:val="20"/>
                <w:szCs w:val="20"/>
                <w:lang w:val="kk-KZ"/>
              </w:rPr>
            </w:pPr>
            <w:r w:rsidRPr="009878FD">
              <w:rPr>
                <w:b/>
                <w:sz w:val="20"/>
                <w:szCs w:val="20"/>
                <w:lang w:val="kk-KZ"/>
              </w:rPr>
              <w:t xml:space="preserve"> </w:t>
            </w:r>
            <w:r w:rsidR="00125FA3" w:rsidRPr="009878FD">
              <w:rPr>
                <w:b/>
                <w:sz w:val="20"/>
                <w:szCs w:val="20"/>
                <w:lang w:val="kk-KZ"/>
              </w:rPr>
              <w:t xml:space="preserve">даму тарихы және алғашқы </w:t>
            </w:r>
            <w:r w:rsidRPr="009878FD">
              <w:rPr>
                <w:b/>
                <w:sz w:val="20"/>
                <w:szCs w:val="20"/>
                <w:lang w:val="kk-KZ"/>
              </w:rPr>
              <w:t xml:space="preserve"> кезеңдері</w:t>
            </w:r>
            <w:r w:rsidR="00125FA3" w:rsidRPr="009878FD">
              <w:rPr>
                <w:b/>
                <w:sz w:val="20"/>
                <w:szCs w:val="20"/>
                <w:lang w:val="kk-KZ"/>
              </w:rPr>
              <w:t xml:space="preserve"> туралы</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6</w:t>
            </w: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lang w:val="kk-KZ"/>
              </w:rPr>
              <w:t>Д</w:t>
            </w:r>
            <w:r w:rsidRPr="009878FD">
              <w:rPr>
                <w:b/>
                <w:sz w:val="20"/>
                <w:szCs w:val="20"/>
              </w:rPr>
              <w:t>6.</w:t>
            </w:r>
            <w:r w:rsidR="00B97196" w:rsidRPr="009878FD">
              <w:rPr>
                <w:bCs/>
                <w:iCs/>
                <w:color w:val="000000"/>
                <w:sz w:val="20"/>
                <w:szCs w:val="20"/>
                <w:lang w:val="kk-KZ"/>
              </w:rPr>
              <w:t xml:space="preserve"> Қақтығыстағы мінез-құлықты басқарудың    негізгі моделі және  ұсыныстар.</w:t>
            </w:r>
            <w:r w:rsidRPr="009878FD">
              <w:rPr>
                <w:sz w:val="20"/>
                <w:szCs w:val="20"/>
                <w:lang w:val="kk-KZ"/>
              </w:rPr>
              <w:t>.</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6.</w:t>
            </w:r>
            <w:r w:rsidRPr="009878FD">
              <w:rPr>
                <w:sz w:val="20"/>
                <w:szCs w:val="20"/>
                <w:lang w:val="kk-KZ"/>
              </w:rPr>
              <w:t xml:space="preserve">В. </w:t>
            </w:r>
            <w:r w:rsidR="00B97196" w:rsidRPr="009878FD">
              <w:rPr>
                <w:sz w:val="20"/>
                <w:szCs w:val="20"/>
                <w:lang w:val="kk-KZ"/>
              </w:rPr>
              <w:t>Қақтығысты</w:t>
            </w:r>
            <w:r w:rsidR="00B97196" w:rsidRPr="009878FD">
              <w:rPr>
                <w:bCs/>
                <w:sz w:val="20"/>
                <w:szCs w:val="20"/>
                <w:shd w:val="clear" w:color="auto" w:fill="FFFFFF"/>
                <w:lang w:val="kk-KZ"/>
              </w:rPr>
              <w:t xml:space="preserve"> жағдайларды басқаруда өзі</w:t>
            </w:r>
            <w:proofErr w:type="gramStart"/>
            <w:r w:rsidR="00B97196" w:rsidRPr="009878FD">
              <w:rPr>
                <w:bCs/>
                <w:sz w:val="20"/>
                <w:szCs w:val="20"/>
                <w:shd w:val="clear" w:color="auto" w:fill="FFFFFF"/>
                <w:lang w:val="kk-KZ"/>
              </w:rPr>
              <w:t>н-</w:t>
            </w:r>
            <w:proofErr w:type="gramEnd"/>
            <w:r w:rsidR="00B97196" w:rsidRPr="009878FD">
              <w:rPr>
                <w:bCs/>
                <w:sz w:val="20"/>
                <w:szCs w:val="20"/>
                <w:shd w:val="clear" w:color="auto" w:fill="FFFFFF"/>
                <w:lang w:val="kk-KZ"/>
              </w:rPr>
              <w:t>өзі қорғау  және оның</w:t>
            </w:r>
            <w:r w:rsidR="00B97196" w:rsidRPr="009878FD">
              <w:rPr>
                <w:bCs/>
                <w:sz w:val="20"/>
                <w:szCs w:val="20"/>
                <w:lang w:val="kk-KZ"/>
              </w:rPr>
              <w:t xml:space="preserve"> әлеуметтік-психологиялық аспектілері</w:t>
            </w:r>
            <w:r w:rsidR="00B97196" w:rsidRPr="009878FD">
              <w:rPr>
                <w:sz w:val="20"/>
                <w:szCs w:val="20"/>
                <w:lang w:val="kk-KZ"/>
              </w:rPr>
              <w:t>.</w:t>
            </w:r>
          </w:p>
        </w:tc>
        <w:tc>
          <w:tcPr>
            <w:tcW w:w="859" w:type="dxa"/>
            <w:shd w:val="clear" w:color="auto" w:fill="auto"/>
          </w:tcPr>
          <w:p w:rsidR="00125FA3" w:rsidRPr="009878FD" w:rsidRDefault="008B592B" w:rsidP="00197782">
            <w:pPr>
              <w:tabs>
                <w:tab w:val="left" w:pos="1276"/>
              </w:tabs>
              <w:jc w:val="center"/>
              <w:rPr>
                <w:sz w:val="20"/>
                <w:szCs w:val="20"/>
                <w:lang w:val="kk-KZ"/>
              </w:rPr>
            </w:pPr>
            <w:r>
              <w:rPr>
                <w:sz w:val="20"/>
                <w:szCs w:val="20"/>
                <w:lang w:val="kk-KZ"/>
              </w:rPr>
              <w:t>2</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7</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ОМӨЖ</w:t>
            </w:r>
            <w:r w:rsidRPr="009878FD">
              <w:rPr>
                <w:b/>
                <w:sz w:val="20"/>
                <w:szCs w:val="20"/>
              </w:rPr>
              <w:t>2.</w:t>
            </w:r>
            <w:r w:rsidRPr="009878FD">
              <w:rPr>
                <w:b/>
                <w:sz w:val="20"/>
                <w:szCs w:val="20"/>
                <w:lang w:val="kk-KZ"/>
              </w:rPr>
              <w:t>МӨЗ 2</w:t>
            </w:r>
            <w:r w:rsidRPr="009878FD">
              <w:rPr>
                <w:sz w:val="20"/>
                <w:szCs w:val="20"/>
                <w:lang w:val="kk-KZ"/>
              </w:rPr>
              <w:t>орындау бойынша кеңестер</w:t>
            </w:r>
          </w:p>
        </w:tc>
        <w:tc>
          <w:tcPr>
            <w:tcW w:w="859" w:type="dxa"/>
            <w:shd w:val="clear" w:color="auto" w:fill="auto"/>
          </w:tcPr>
          <w:p w:rsidR="00125FA3" w:rsidRPr="009878FD" w:rsidRDefault="00125FA3" w:rsidP="00197782">
            <w:pPr>
              <w:tabs>
                <w:tab w:val="left" w:pos="1276"/>
              </w:tabs>
              <w:jc w:val="center"/>
              <w:rPr>
                <w:sz w:val="20"/>
                <w:szCs w:val="20"/>
                <w:lang w:val="kk-KZ"/>
              </w:rPr>
            </w:pPr>
          </w:p>
        </w:tc>
        <w:tc>
          <w:tcPr>
            <w:tcW w:w="759" w:type="dxa"/>
            <w:shd w:val="clear" w:color="auto" w:fill="auto"/>
          </w:tcPr>
          <w:p w:rsidR="00125FA3" w:rsidRPr="009878FD" w:rsidRDefault="00125FA3" w:rsidP="00197782">
            <w:pPr>
              <w:tabs>
                <w:tab w:val="left" w:pos="1276"/>
              </w:tabs>
              <w:jc w:val="center"/>
              <w:rPr>
                <w:b/>
                <w:sz w:val="20"/>
                <w:szCs w:val="20"/>
              </w:rPr>
            </w:pP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7</w:t>
            </w:r>
          </w:p>
        </w:tc>
        <w:tc>
          <w:tcPr>
            <w:tcW w:w="8069" w:type="dxa"/>
            <w:shd w:val="clear" w:color="auto" w:fill="auto"/>
          </w:tcPr>
          <w:p w:rsidR="00125FA3" w:rsidRPr="009878FD" w:rsidRDefault="00125FA3" w:rsidP="00B83228">
            <w:pPr>
              <w:tabs>
                <w:tab w:val="left" w:pos="1276"/>
              </w:tabs>
              <w:rPr>
                <w:b/>
                <w:sz w:val="20"/>
                <w:szCs w:val="20"/>
                <w:lang w:val="kk-KZ"/>
              </w:rPr>
            </w:pPr>
            <w:r w:rsidRPr="009878FD">
              <w:rPr>
                <w:b/>
                <w:sz w:val="20"/>
                <w:szCs w:val="20"/>
                <w:lang w:val="kk-KZ"/>
              </w:rPr>
              <w:t>Д</w:t>
            </w:r>
            <w:r w:rsidRPr="009878FD">
              <w:rPr>
                <w:b/>
                <w:sz w:val="20"/>
                <w:szCs w:val="20"/>
              </w:rPr>
              <w:t>7.</w:t>
            </w:r>
            <w:r w:rsidR="00B83228" w:rsidRPr="00B83228">
              <w:rPr>
                <w:sz w:val="20"/>
                <w:szCs w:val="20"/>
              </w:rPr>
              <w:t xml:space="preserve"> </w:t>
            </w:r>
            <w:r w:rsidR="00B83228">
              <w:rPr>
                <w:sz w:val="20"/>
                <w:szCs w:val="20"/>
                <w:lang w:val="kk-KZ"/>
              </w:rPr>
              <w:t>Қақтығысты басқару үшін кеңес беру түрлері, одан  шығу жолдары</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b/>
                <w:sz w:val="20"/>
                <w:szCs w:val="20"/>
              </w:rPr>
            </w:pP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7.</w:t>
            </w:r>
            <w:r w:rsidR="00B97196" w:rsidRPr="009878FD">
              <w:rPr>
                <w:bCs/>
                <w:sz w:val="20"/>
                <w:szCs w:val="20"/>
                <w:lang w:val="kk-KZ"/>
              </w:rPr>
              <w:t xml:space="preserve"> Қақтығыс </w:t>
            </w:r>
            <w:proofErr w:type="gramStart"/>
            <w:r w:rsidR="00B97196" w:rsidRPr="009878FD">
              <w:rPr>
                <w:bCs/>
                <w:sz w:val="20"/>
                <w:szCs w:val="20"/>
                <w:lang w:val="kk-KZ"/>
              </w:rPr>
              <w:t>тудыру</w:t>
            </w:r>
            <w:proofErr w:type="gramEnd"/>
            <w:r w:rsidR="00B97196" w:rsidRPr="009878FD">
              <w:rPr>
                <w:bCs/>
                <w:sz w:val="20"/>
                <w:szCs w:val="20"/>
                <w:lang w:val="kk-KZ"/>
              </w:rPr>
              <w:t xml:space="preserve">ға бейім адамдардың </w:t>
            </w:r>
            <w:r w:rsidR="00B97196" w:rsidRPr="009878FD">
              <w:rPr>
                <w:sz w:val="20"/>
                <w:szCs w:val="20"/>
                <w:lang w:val="kk-KZ"/>
              </w:rPr>
              <w:t xml:space="preserve">психологиялық ерекшеліктері.  </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2</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7</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b/>
                <w:sz w:val="20"/>
                <w:szCs w:val="20"/>
              </w:rPr>
            </w:pPr>
          </w:p>
        </w:tc>
        <w:tc>
          <w:tcPr>
            <w:tcW w:w="8069" w:type="dxa"/>
            <w:shd w:val="clear" w:color="auto" w:fill="auto"/>
          </w:tcPr>
          <w:p w:rsidR="00125FA3" w:rsidRPr="009878FD" w:rsidRDefault="00B97196" w:rsidP="00197782">
            <w:pPr>
              <w:jc w:val="both"/>
              <w:rPr>
                <w:color w:val="FF0000"/>
                <w:sz w:val="20"/>
                <w:szCs w:val="20"/>
              </w:rPr>
            </w:pPr>
            <w:r w:rsidRPr="009878FD">
              <w:rPr>
                <w:b/>
                <w:sz w:val="20"/>
                <w:szCs w:val="20"/>
                <w:lang w:val="kk-KZ"/>
              </w:rPr>
              <w:t>С</w:t>
            </w:r>
            <w:r w:rsidR="00125FA3" w:rsidRPr="009878FD">
              <w:rPr>
                <w:b/>
                <w:sz w:val="20"/>
                <w:szCs w:val="20"/>
                <w:lang w:val="kk-KZ"/>
              </w:rPr>
              <w:t>ӨЖ</w:t>
            </w:r>
            <w:r w:rsidRPr="009878FD">
              <w:rPr>
                <w:b/>
                <w:sz w:val="20"/>
                <w:szCs w:val="20"/>
              </w:rPr>
              <w:t xml:space="preserve"> </w:t>
            </w:r>
            <w:r w:rsidRPr="009878FD">
              <w:rPr>
                <w:b/>
                <w:sz w:val="20"/>
                <w:szCs w:val="20"/>
                <w:lang w:val="kk-KZ"/>
              </w:rPr>
              <w:t>3</w:t>
            </w:r>
            <w:r w:rsidR="00125FA3" w:rsidRPr="009878FD">
              <w:rPr>
                <w:b/>
                <w:sz w:val="20"/>
                <w:szCs w:val="20"/>
                <w:lang w:val="kk-KZ"/>
              </w:rPr>
              <w:t xml:space="preserve">. </w:t>
            </w:r>
            <w:r w:rsidR="00125FA3" w:rsidRPr="009878FD">
              <w:rPr>
                <w:sz w:val="20"/>
                <w:szCs w:val="20"/>
                <w:lang w:val="kk-KZ"/>
              </w:rPr>
              <w:t xml:space="preserve">Проект:  </w:t>
            </w:r>
            <w:r w:rsidRPr="009878FD">
              <w:rPr>
                <w:sz w:val="20"/>
                <w:szCs w:val="20"/>
                <w:lang w:val="kk-KZ"/>
              </w:rPr>
              <w:t>Қақтығысты</w:t>
            </w:r>
            <w:r w:rsidRPr="009878FD">
              <w:rPr>
                <w:bCs/>
                <w:sz w:val="20"/>
                <w:szCs w:val="20"/>
                <w:shd w:val="clear" w:color="auto" w:fill="FFFFFF"/>
                <w:lang w:val="kk-KZ"/>
              </w:rPr>
              <w:t xml:space="preserve"> жағдайларды басқару психологиясына кесте</w:t>
            </w:r>
            <w:r w:rsidRPr="009878FD">
              <w:rPr>
                <w:sz w:val="20"/>
                <w:szCs w:val="20"/>
                <w:lang w:val="kk-KZ"/>
              </w:rPr>
              <w:t xml:space="preserve"> құру.</w:t>
            </w:r>
          </w:p>
        </w:tc>
        <w:tc>
          <w:tcPr>
            <w:tcW w:w="859" w:type="dxa"/>
            <w:shd w:val="clear" w:color="auto" w:fill="auto"/>
          </w:tcPr>
          <w:p w:rsidR="00125FA3" w:rsidRPr="009878FD" w:rsidRDefault="00125FA3" w:rsidP="00197782">
            <w:pPr>
              <w:tabs>
                <w:tab w:val="left" w:pos="1276"/>
              </w:tabs>
              <w:jc w:val="center"/>
              <w:rPr>
                <w:b/>
                <w:sz w:val="20"/>
                <w:szCs w:val="20"/>
              </w:rPr>
            </w:pP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15</w:t>
            </w:r>
          </w:p>
        </w:tc>
      </w:tr>
      <w:tr w:rsidR="00125FA3" w:rsidRPr="009878FD" w:rsidTr="00197782">
        <w:tc>
          <w:tcPr>
            <w:tcW w:w="9750" w:type="dxa"/>
            <w:gridSpan w:val="3"/>
            <w:shd w:val="clear" w:color="auto" w:fill="auto"/>
          </w:tcPr>
          <w:p w:rsidR="00125FA3" w:rsidRPr="009878FD" w:rsidRDefault="00125FA3" w:rsidP="00197782">
            <w:pPr>
              <w:tabs>
                <w:tab w:val="left" w:pos="1276"/>
              </w:tabs>
              <w:rPr>
                <w:b/>
                <w:sz w:val="20"/>
                <w:szCs w:val="20"/>
              </w:rPr>
            </w:pPr>
            <w:r w:rsidRPr="009878FD">
              <w:rPr>
                <w:b/>
                <w:sz w:val="20"/>
                <w:szCs w:val="20"/>
                <w:lang w:val="kk-KZ"/>
              </w:rPr>
              <w:t>Аралық бақылау 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100</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8</w:t>
            </w:r>
          </w:p>
        </w:tc>
        <w:tc>
          <w:tcPr>
            <w:tcW w:w="8069" w:type="dxa"/>
            <w:shd w:val="clear" w:color="auto" w:fill="auto"/>
          </w:tcPr>
          <w:p w:rsidR="00B97196" w:rsidRPr="009878FD" w:rsidRDefault="00125FA3" w:rsidP="00B97196">
            <w:pPr>
              <w:snapToGrid w:val="0"/>
              <w:contextualSpacing/>
              <w:jc w:val="both"/>
              <w:rPr>
                <w:color w:val="000000"/>
                <w:sz w:val="20"/>
                <w:szCs w:val="20"/>
                <w:shd w:val="clear" w:color="auto" w:fill="FFFFFF"/>
                <w:lang w:val="kk-KZ"/>
              </w:rPr>
            </w:pPr>
            <w:r w:rsidRPr="009878FD">
              <w:rPr>
                <w:b/>
                <w:sz w:val="20"/>
                <w:szCs w:val="20"/>
                <w:lang w:val="kk-KZ"/>
              </w:rPr>
              <w:t>Д</w:t>
            </w:r>
            <w:r w:rsidRPr="009878FD">
              <w:rPr>
                <w:b/>
                <w:sz w:val="20"/>
                <w:szCs w:val="20"/>
              </w:rPr>
              <w:t>8.</w:t>
            </w:r>
            <w:r w:rsidR="00B97196" w:rsidRPr="009878FD">
              <w:rPr>
                <w:bCs/>
                <w:color w:val="000000"/>
                <w:sz w:val="20"/>
                <w:szCs w:val="20"/>
                <w:shd w:val="clear" w:color="auto" w:fill="FFFFFF"/>
                <w:lang w:val="kk-KZ"/>
              </w:rPr>
              <w:t xml:space="preserve"> Қақтығысты жағдайларын басқару  принциптері мен келіс сөздер әдістемесінің психологиялық маңызы. </w:t>
            </w:r>
          </w:p>
          <w:p w:rsidR="00125FA3" w:rsidRPr="009878FD" w:rsidRDefault="00125FA3" w:rsidP="00197782">
            <w:pPr>
              <w:tabs>
                <w:tab w:val="left" w:pos="1276"/>
              </w:tabs>
              <w:rPr>
                <w:b/>
                <w:sz w:val="20"/>
                <w:szCs w:val="20"/>
                <w:lang w:val="kk-KZ"/>
              </w:rPr>
            </w:pP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rPr>
              <w:t>С</w:t>
            </w:r>
            <w:r w:rsidRPr="009878FD">
              <w:rPr>
                <w:b/>
                <w:sz w:val="20"/>
                <w:szCs w:val="20"/>
                <w:lang w:val="kk-KZ"/>
              </w:rPr>
              <w:t>С</w:t>
            </w:r>
            <w:r w:rsidRPr="009878FD">
              <w:rPr>
                <w:b/>
                <w:sz w:val="20"/>
                <w:szCs w:val="20"/>
              </w:rPr>
              <w:t xml:space="preserve"> 8.</w:t>
            </w:r>
            <w:r w:rsidR="00B97196" w:rsidRPr="009878FD">
              <w:rPr>
                <w:b/>
                <w:sz w:val="20"/>
                <w:szCs w:val="20"/>
                <w:lang w:val="kk-KZ"/>
              </w:rPr>
              <w:t xml:space="preserve"> </w:t>
            </w:r>
            <w:r w:rsidR="00B97196" w:rsidRPr="009878FD">
              <w:rPr>
                <w:sz w:val="20"/>
                <w:szCs w:val="20"/>
                <w:lang w:val="kk-KZ"/>
              </w:rPr>
              <w:t>Тұлға қалыптасуындағы қақтығыстың рөлі.</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2</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5</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ОМӨЖ</w:t>
            </w:r>
            <w:r w:rsidRPr="009878FD">
              <w:rPr>
                <w:b/>
                <w:sz w:val="20"/>
                <w:szCs w:val="20"/>
              </w:rPr>
              <w:t xml:space="preserve"> 3. </w:t>
            </w:r>
            <w:r w:rsidRPr="009878FD">
              <w:rPr>
                <w:b/>
                <w:sz w:val="20"/>
                <w:szCs w:val="20"/>
                <w:lang w:val="kk-KZ"/>
              </w:rPr>
              <w:t>МӨЗ 3</w:t>
            </w:r>
            <w:r w:rsidRPr="009878FD">
              <w:rPr>
                <w:sz w:val="20"/>
                <w:szCs w:val="20"/>
                <w:lang w:val="kk-KZ"/>
              </w:rPr>
              <w:t>орындау бойынша кеңестер</w:t>
            </w:r>
          </w:p>
        </w:tc>
        <w:tc>
          <w:tcPr>
            <w:tcW w:w="859" w:type="dxa"/>
            <w:shd w:val="clear" w:color="auto" w:fill="auto"/>
          </w:tcPr>
          <w:p w:rsidR="00125FA3" w:rsidRPr="009878FD" w:rsidRDefault="00125FA3" w:rsidP="00197782">
            <w:pPr>
              <w:tabs>
                <w:tab w:val="left" w:pos="1276"/>
              </w:tabs>
              <w:jc w:val="center"/>
              <w:rPr>
                <w:b/>
                <w:sz w:val="20"/>
                <w:szCs w:val="20"/>
                <w:lang w:val="kk-KZ"/>
              </w:rPr>
            </w:pPr>
          </w:p>
        </w:tc>
        <w:tc>
          <w:tcPr>
            <w:tcW w:w="759" w:type="dxa"/>
            <w:shd w:val="clear" w:color="auto" w:fill="auto"/>
          </w:tcPr>
          <w:p w:rsidR="00125FA3" w:rsidRPr="009878FD" w:rsidRDefault="00125FA3" w:rsidP="00197782">
            <w:pPr>
              <w:tabs>
                <w:tab w:val="left" w:pos="1276"/>
              </w:tabs>
              <w:jc w:val="center"/>
              <w:rPr>
                <w:b/>
                <w:sz w:val="20"/>
                <w:szCs w:val="20"/>
              </w:rPr>
            </w:pP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9</w:t>
            </w: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lang w:val="kk-KZ"/>
              </w:rPr>
              <w:t>Д</w:t>
            </w:r>
            <w:r w:rsidRPr="009878FD">
              <w:rPr>
                <w:b/>
                <w:sz w:val="20"/>
                <w:szCs w:val="20"/>
              </w:rPr>
              <w:t>9</w:t>
            </w:r>
            <w:r w:rsidRPr="009878FD">
              <w:rPr>
                <w:sz w:val="20"/>
                <w:szCs w:val="20"/>
                <w:lang w:val="kk-KZ"/>
              </w:rPr>
              <w:t xml:space="preserve"> </w:t>
            </w:r>
            <w:r w:rsidR="00B97196" w:rsidRPr="009878FD">
              <w:rPr>
                <w:bCs/>
                <w:iCs/>
                <w:sz w:val="20"/>
                <w:szCs w:val="20"/>
                <w:lang w:val="kk-KZ"/>
              </w:rPr>
              <w:t>Әлеуметтану және әлеуметтік-психологиялық зерттеулердегі қақтығыстардың    себептері</w:t>
            </w:r>
            <w:r w:rsidR="00B97196" w:rsidRPr="009878FD">
              <w:rPr>
                <w:sz w:val="20"/>
                <w:szCs w:val="20"/>
                <w:lang w:val="kk-KZ"/>
              </w:rPr>
              <w:t xml:space="preserve">. </w:t>
            </w:r>
            <w:r w:rsidR="00B97196" w:rsidRPr="009878FD">
              <w:rPr>
                <w:i/>
                <w:sz w:val="20"/>
                <w:szCs w:val="20"/>
                <w:lang w:val="kk-KZ"/>
              </w:rPr>
              <w:t xml:space="preserve"> </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9.</w:t>
            </w:r>
            <w:r w:rsidR="00B97196" w:rsidRPr="009878FD">
              <w:rPr>
                <w:sz w:val="20"/>
                <w:szCs w:val="20"/>
                <w:lang w:val="kk-KZ"/>
              </w:rPr>
              <w:t xml:space="preserve"> Конфликтогендердің индивидуалды-психологиялық ерекшеліктерін талдау </w:t>
            </w:r>
            <w:r w:rsidR="00B97196" w:rsidRPr="009878FD">
              <w:rPr>
                <w:i/>
                <w:sz w:val="20"/>
                <w:szCs w:val="20"/>
                <w:lang w:val="kk-KZ"/>
              </w:rPr>
              <w:t>(мәселеге бағытталған тұрғы)</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2</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5</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СӨЖ 3</w:t>
            </w:r>
            <w:r w:rsidRPr="009878FD">
              <w:rPr>
                <w:b/>
                <w:sz w:val="20"/>
                <w:szCs w:val="20"/>
              </w:rPr>
              <w:t xml:space="preserve">.  </w:t>
            </w:r>
            <w:r w:rsidR="00B97196" w:rsidRPr="009878FD">
              <w:rPr>
                <w:sz w:val="20"/>
                <w:szCs w:val="20"/>
                <w:lang w:val="kk-KZ"/>
              </w:rPr>
              <w:t>Әлеуемттік-психологиялық тренинг арқылы   қақтығыстық</w:t>
            </w:r>
            <w:r w:rsidR="00B97196" w:rsidRPr="009878FD">
              <w:rPr>
                <w:bCs/>
                <w:sz w:val="20"/>
                <w:szCs w:val="20"/>
                <w:shd w:val="clear" w:color="auto" w:fill="FFFFFF"/>
                <w:lang w:val="kk-KZ"/>
              </w:rPr>
              <w:t xml:space="preserve"> жағдайларды басқару  </w:t>
            </w:r>
            <w:r w:rsidR="00B97196" w:rsidRPr="009878FD">
              <w:rPr>
                <w:sz w:val="20"/>
                <w:szCs w:val="20"/>
                <w:lang w:val="kk-KZ"/>
              </w:rPr>
              <w:t xml:space="preserve"> жолдары.</w:t>
            </w:r>
            <w:r w:rsidR="00B97196" w:rsidRPr="009878FD">
              <w:rPr>
                <w:rFonts w:eastAsia="???"/>
                <w:sz w:val="20"/>
                <w:szCs w:val="20"/>
                <w:lang w:val="kk-KZ"/>
              </w:rPr>
              <w:t xml:space="preserve"> Талдап  реферат жазу.</w:t>
            </w:r>
          </w:p>
        </w:tc>
        <w:tc>
          <w:tcPr>
            <w:tcW w:w="859" w:type="dxa"/>
            <w:shd w:val="clear" w:color="auto" w:fill="auto"/>
          </w:tcPr>
          <w:p w:rsidR="00125FA3" w:rsidRPr="009878FD" w:rsidRDefault="00125FA3" w:rsidP="00197782">
            <w:pPr>
              <w:tabs>
                <w:tab w:val="left" w:pos="1276"/>
              </w:tabs>
              <w:jc w:val="center"/>
              <w:rPr>
                <w:b/>
                <w:sz w:val="20"/>
                <w:szCs w:val="20"/>
              </w:rPr>
            </w:pP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15</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10</w:t>
            </w: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 xml:space="preserve">Д </w:t>
            </w:r>
            <w:r w:rsidRPr="009878FD">
              <w:rPr>
                <w:b/>
                <w:sz w:val="20"/>
                <w:szCs w:val="20"/>
              </w:rPr>
              <w:t>10.</w:t>
            </w:r>
            <w:r w:rsidR="00B97196" w:rsidRPr="009878FD">
              <w:rPr>
                <w:sz w:val="20"/>
                <w:szCs w:val="20"/>
                <w:lang w:val="kk-KZ"/>
              </w:rPr>
              <w:t xml:space="preserve"> Қоғамдағы қақтығыстың рөлі мен орны.   </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B97196" w:rsidRPr="009878FD" w:rsidRDefault="00125FA3" w:rsidP="00B97196">
            <w:pPr>
              <w:jc w:val="both"/>
              <w:rPr>
                <w:sz w:val="20"/>
                <w:szCs w:val="20"/>
                <w:lang w:val="kk-KZ"/>
              </w:rPr>
            </w:pPr>
            <w:r w:rsidRPr="009878FD">
              <w:rPr>
                <w:b/>
                <w:sz w:val="20"/>
                <w:szCs w:val="20"/>
              </w:rPr>
              <w:t>С</w:t>
            </w:r>
            <w:r w:rsidRPr="009878FD">
              <w:rPr>
                <w:b/>
                <w:sz w:val="20"/>
                <w:szCs w:val="20"/>
                <w:lang w:val="kk-KZ"/>
              </w:rPr>
              <w:t>С</w:t>
            </w:r>
            <w:r w:rsidRPr="009878FD">
              <w:rPr>
                <w:b/>
                <w:sz w:val="20"/>
                <w:szCs w:val="20"/>
              </w:rPr>
              <w:t xml:space="preserve"> 10.</w:t>
            </w:r>
            <w:r w:rsidR="00B97196" w:rsidRPr="009878FD">
              <w:rPr>
                <w:sz w:val="20"/>
                <w:szCs w:val="20"/>
                <w:lang w:val="kk-KZ"/>
              </w:rPr>
              <w:t xml:space="preserve"> Гуманистік психологиядағы өзін-өзі танудың және дамытудың теориялық негіздері</w:t>
            </w:r>
          </w:p>
          <w:p w:rsidR="00125FA3" w:rsidRPr="009878FD" w:rsidRDefault="00125FA3" w:rsidP="00197782">
            <w:pPr>
              <w:tabs>
                <w:tab w:val="left" w:pos="1276"/>
              </w:tabs>
              <w:rPr>
                <w:b/>
                <w:sz w:val="20"/>
                <w:szCs w:val="20"/>
                <w:lang w:val="kk-KZ"/>
              </w:rPr>
            </w:pP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2</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5</w:t>
            </w:r>
          </w:p>
        </w:tc>
      </w:tr>
      <w:tr w:rsidR="00125FA3" w:rsidRPr="009878FD" w:rsidTr="00197782">
        <w:trPr>
          <w:trHeight w:val="171"/>
        </w:trPr>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jc w:val="both"/>
              <w:rPr>
                <w:color w:val="FF0000"/>
                <w:sz w:val="20"/>
                <w:szCs w:val="20"/>
                <w:lang w:val="kk-KZ"/>
              </w:rPr>
            </w:pPr>
            <w:r w:rsidRPr="009878FD">
              <w:rPr>
                <w:b/>
                <w:sz w:val="20"/>
                <w:szCs w:val="20"/>
                <w:lang w:val="kk-KZ"/>
              </w:rPr>
              <w:t>ОМӨЖ</w:t>
            </w:r>
            <w:r w:rsidRPr="009878FD">
              <w:rPr>
                <w:b/>
                <w:sz w:val="20"/>
                <w:szCs w:val="20"/>
              </w:rPr>
              <w:t>4.</w:t>
            </w:r>
            <w:r w:rsidRPr="009878FD">
              <w:rPr>
                <w:b/>
                <w:sz w:val="20"/>
                <w:szCs w:val="20"/>
                <w:lang w:val="kk-KZ"/>
              </w:rPr>
              <w:t>МӨЗ 4</w:t>
            </w:r>
            <w:r w:rsidRPr="009878FD">
              <w:rPr>
                <w:sz w:val="20"/>
                <w:szCs w:val="20"/>
                <w:lang w:val="kk-KZ"/>
              </w:rPr>
              <w:t>орындау бойынша кеңестер</w:t>
            </w:r>
          </w:p>
        </w:tc>
        <w:tc>
          <w:tcPr>
            <w:tcW w:w="859" w:type="dxa"/>
            <w:shd w:val="clear" w:color="auto" w:fill="auto"/>
          </w:tcPr>
          <w:p w:rsidR="00125FA3" w:rsidRPr="009878FD" w:rsidRDefault="00125FA3" w:rsidP="00197782">
            <w:pPr>
              <w:tabs>
                <w:tab w:val="left" w:pos="1276"/>
              </w:tabs>
              <w:jc w:val="center"/>
              <w:rPr>
                <w:b/>
                <w:sz w:val="20"/>
                <w:szCs w:val="20"/>
              </w:rPr>
            </w:pPr>
          </w:p>
        </w:tc>
        <w:tc>
          <w:tcPr>
            <w:tcW w:w="759" w:type="dxa"/>
            <w:shd w:val="clear" w:color="auto" w:fill="auto"/>
          </w:tcPr>
          <w:p w:rsidR="00125FA3" w:rsidRPr="009878FD" w:rsidRDefault="00125FA3" w:rsidP="00197782">
            <w:pPr>
              <w:tabs>
                <w:tab w:val="left" w:pos="1276"/>
              </w:tabs>
              <w:jc w:val="center"/>
              <w:rPr>
                <w:b/>
                <w:sz w:val="20"/>
                <w:szCs w:val="20"/>
              </w:rPr>
            </w:pPr>
          </w:p>
        </w:tc>
      </w:tr>
      <w:tr w:rsidR="00125FA3" w:rsidRPr="009878FD" w:rsidTr="00197782">
        <w:tc>
          <w:tcPr>
            <w:tcW w:w="10509" w:type="dxa"/>
            <w:gridSpan w:val="4"/>
            <w:shd w:val="clear" w:color="auto" w:fill="auto"/>
          </w:tcPr>
          <w:p w:rsidR="00125FA3" w:rsidRPr="009878FD" w:rsidRDefault="00125FA3" w:rsidP="00E970DB">
            <w:pPr>
              <w:tabs>
                <w:tab w:val="left" w:pos="1276"/>
              </w:tabs>
              <w:jc w:val="center"/>
              <w:rPr>
                <w:sz w:val="20"/>
                <w:szCs w:val="20"/>
                <w:lang w:val="kk-KZ"/>
              </w:rPr>
            </w:pPr>
            <w:r w:rsidRPr="009878FD">
              <w:rPr>
                <w:b/>
                <w:sz w:val="20"/>
                <w:szCs w:val="20"/>
              </w:rPr>
              <w:t>МОДУЛЬ 3</w:t>
            </w:r>
            <w:r w:rsidRPr="009878FD">
              <w:rPr>
                <w:b/>
                <w:sz w:val="20"/>
                <w:szCs w:val="20"/>
                <w:lang w:val="kk-KZ"/>
              </w:rPr>
              <w:t xml:space="preserve">.  </w:t>
            </w:r>
            <w:r w:rsidR="00E970DB" w:rsidRPr="009878FD">
              <w:rPr>
                <w:b/>
                <w:sz w:val="20"/>
                <w:szCs w:val="20"/>
                <w:lang w:val="kk-KZ"/>
              </w:rPr>
              <w:t xml:space="preserve"> Қақтығысты</w:t>
            </w:r>
            <w:r w:rsidR="00E970DB" w:rsidRPr="009878FD">
              <w:rPr>
                <w:sz w:val="20"/>
                <w:szCs w:val="20"/>
                <w:lang w:val="kk-KZ"/>
              </w:rPr>
              <w:t xml:space="preserve"> </w:t>
            </w:r>
            <w:r w:rsidR="00E970DB" w:rsidRPr="009878FD">
              <w:rPr>
                <w:b/>
                <w:sz w:val="20"/>
                <w:szCs w:val="20"/>
                <w:lang w:val="kk-KZ"/>
              </w:rPr>
              <w:t xml:space="preserve"> жоспарлау және басқару</w:t>
            </w:r>
            <w:r w:rsidRPr="009878FD">
              <w:rPr>
                <w:b/>
                <w:sz w:val="20"/>
                <w:szCs w:val="20"/>
                <w:lang w:val="kk-KZ"/>
              </w:rPr>
              <w:t xml:space="preserve"> туралы</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11</w:t>
            </w: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lang w:val="kk-KZ"/>
              </w:rPr>
              <w:t>Д</w:t>
            </w:r>
            <w:r w:rsidRPr="009878FD">
              <w:rPr>
                <w:b/>
                <w:sz w:val="20"/>
                <w:szCs w:val="20"/>
              </w:rPr>
              <w:t>11.</w:t>
            </w:r>
            <w:r w:rsidR="00E970DB" w:rsidRPr="009878FD">
              <w:rPr>
                <w:sz w:val="20"/>
                <w:szCs w:val="20"/>
                <w:lang w:val="kk-KZ"/>
              </w:rPr>
              <w:t xml:space="preserve"> Қақтығыс құралдары және ережелері туралы түсінік.</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rPr>
              <w:t>С</w:t>
            </w:r>
            <w:r w:rsidRPr="009878FD">
              <w:rPr>
                <w:b/>
                <w:sz w:val="20"/>
                <w:szCs w:val="20"/>
                <w:lang w:val="kk-KZ"/>
              </w:rPr>
              <w:t>С</w:t>
            </w:r>
            <w:r w:rsidRPr="009878FD">
              <w:rPr>
                <w:b/>
                <w:sz w:val="20"/>
                <w:szCs w:val="20"/>
              </w:rPr>
              <w:t xml:space="preserve"> 11</w:t>
            </w:r>
            <w:r w:rsidRPr="009878FD">
              <w:rPr>
                <w:sz w:val="20"/>
                <w:szCs w:val="20"/>
                <w:lang w:val="kk-KZ"/>
              </w:rPr>
              <w:t xml:space="preserve"> </w:t>
            </w:r>
            <w:r w:rsidR="009878FD" w:rsidRPr="009878FD">
              <w:rPr>
                <w:sz w:val="20"/>
                <w:szCs w:val="20"/>
                <w:lang w:val="kk-KZ"/>
              </w:rPr>
              <w:t xml:space="preserve">Қақтығыстың құрылымдық  компонентері (жақтары, жағдайы, </w:t>
            </w:r>
            <w:proofErr w:type="gramStart"/>
            <w:r w:rsidR="009878FD" w:rsidRPr="009878FD">
              <w:rPr>
                <w:sz w:val="20"/>
                <w:szCs w:val="20"/>
                <w:lang w:val="kk-KZ"/>
              </w:rPr>
              <w:t>п</w:t>
            </w:r>
            <w:proofErr w:type="gramEnd"/>
            <w:r w:rsidR="009878FD" w:rsidRPr="009878FD">
              <w:rPr>
                <w:sz w:val="20"/>
                <w:szCs w:val="20"/>
                <w:lang w:val="kk-KZ"/>
              </w:rPr>
              <w:t xml:space="preserve">әні, әрекеті) және құралдарын талдау.  </w:t>
            </w:r>
            <w:r w:rsidR="009878FD" w:rsidRPr="009878FD">
              <w:rPr>
                <w:color w:val="000000"/>
                <w:sz w:val="20"/>
                <w:szCs w:val="20"/>
                <w:lang w:val="kk-KZ"/>
              </w:rPr>
              <w:t xml:space="preserve"> </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2</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5</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12</w:t>
            </w: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 xml:space="preserve">Д </w:t>
            </w:r>
            <w:r w:rsidRPr="009878FD">
              <w:rPr>
                <w:b/>
                <w:sz w:val="20"/>
                <w:szCs w:val="20"/>
              </w:rPr>
              <w:t>12.</w:t>
            </w:r>
            <w:r w:rsidR="009878FD" w:rsidRPr="009878FD">
              <w:rPr>
                <w:bCs/>
                <w:sz w:val="20"/>
                <w:szCs w:val="20"/>
                <w:lang w:val="kk-KZ" w:eastAsia="ar-SA"/>
              </w:rPr>
              <w:t xml:space="preserve"> Қақтығысты б</w:t>
            </w:r>
            <w:r w:rsidR="009878FD" w:rsidRPr="009878FD">
              <w:rPr>
                <w:sz w:val="20"/>
                <w:szCs w:val="20"/>
                <w:lang w:val="kk-KZ"/>
              </w:rPr>
              <w:t xml:space="preserve">асқарудағы шешім қабылдау психологиясы.  </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12</w:t>
            </w:r>
            <w:r w:rsidRPr="009878FD">
              <w:rPr>
                <w:b/>
                <w:sz w:val="20"/>
                <w:szCs w:val="20"/>
                <w:lang w:val="kk-KZ"/>
              </w:rPr>
              <w:t>.</w:t>
            </w:r>
            <w:r w:rsidRPr="009878FD">
              <w:rPr>
                <w:sz w:val="20"/>
                <w:szCs w:val="20"/>
                <w:lang w:val="kk-KZ"/>
              </w:rPr>
              <w:t xml:space="preserve"> </w:t>
            </w:r>
            <w:r w:rsidR="009878FD" w:rsidRPr="009878FD">
              <w:rPr>
                <w:bCs/>
                <w:sz w:val="20"/>
                <w:szCs w:val="20"/>
                <w:lang w:val="kk-KZ"/>
              </w:rPr>
              <w:t>Қақтығыстағы тұлғалардың ш</w:t>
            </w:r>
            <w:r w:rsidR="009878FD" w:rsidRPr="009878FD">
              <w:rPr>
                <w:sz w:val="20"/>
                <w:szCs w:val="20"/>
                <w:lang w:val="kk-KZ"/>
              </w:rPr>
              <w:t xml:space="preserve">ешім қабылдауы және шешім қабылдау кезеңдері.  </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2</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5</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jc w:val="both"/>
              <w:rPr>
                <w:sz w:val="20"/>
                <w:szCs w:val="20"/>
                <w:lang w:val="kk-KZ" w:eastAsia="zh-CN"/>
              </w:rPr>
            </w:pPr>
            <w:r w:rsidRPr="009878FD">
              <w:rPr>
                <w:b/>
                <w:sz w:val="20"/>
                <w:szCs w:val="20"/>
                <w:lang w:val="kk-KZ"/>
              </w:rPr>
              <w:t xml:space="preserve">СӨЖ4. </w:t>
            </w:r>
            <w:r w:rsidR="009878FD" w:rsidRPr="009878FD">
              <w:rPr>
                <w:sz w:val="20"/>
                <w:szCs w:val="20"/>
                <w:lang w:val="kk-KZ"/>
              </w:rPr>
              <w:t xml:space="preserve">Қазіргі мәдениетаралық коммуникациядағы қақтығыстар </w:t>
            </w:r>
            <w:r w:rsidR="009878FD" w:rsidRPr="009878FD">
              <w:rPr>
                <w:rFonts w:eastAsia="???"/>
                <w:sz w:val="20"/>
                <w:szCs w:val="20"/>
                <w:lang w:val="kk-KZ"/>
              </w:rPr>
              <w:t>жүйесіне талдау жасау (Реферат).</w:t>
            </w:r>
          </w:p>
        </w:tc>
        <w:tc>
          <w:tcPr>
            <w:tcW w:w="859" w:type="dxa"/>
            <w:shd w:val="clear" w:color="auto" w:fill="auto"/>
          </w:tcPr>
          <w:p w:rsidR="00125FA3" w:rsidRPr="009878FD" w:rsidRDefault="00125FA3" w:rsidP="00197782">
            <w:pPr>
              <w:tabs>
                <w:tab w:val="left" w:pos="1276"/>
              </w:tabs>
              <w:jc w:val="center"/>
              <w:rPr>
                <w:b/>
                <w:sz w:val="20"/>
                <w:szCs w:val="20"/>
                <w:lang w:val="kk-KZ"/>
              </w:rPr>
            </w:pP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20</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13</w:t>
            </w: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lang w:val="kk-KZ"/>
              </w:rPr>
              <w:t>Д</w:t>
            </w:r>
            <w:r w:rsidR="00197782" w:rsidRPr="009878FD">
              <w:rPr>
                <w:b/>
                <w:sz w:val="20"/>
                <w:szCs w:val="20"/>
                <w:lang w:val="kk-KZ"/>
              </w:rPr>
              <w:t xml:space="preserve"> </w:t>
            </w:r>
            <w:r w:rsidRPr="009878FD">
              <w:rPr>
                <w:b/>
                <w:sz w:val="20"/>
                <w:szCs w:val="20"/>
              </w:rPr>
              <w:t>13.</w:t>
            </w:r>
            <w:r w:rsidR="00197782" w:rsidRPr="009878FD">
              <w:rPr>
                <w:b/>
                <w:sz w:val="20"/>
                <w:szCs w:val="20"/>
                <w:lang w:val="kk-KZ"/>
              </w:rPr>
              <w:t xml:space="preserve"> </w:t>
            </w:r>
            <w:r w:rsidR="009878FD" w:rsidRPr="009878FD">
              <w:rPr>
                <w:sz w:val="20"/>
                <w:szCs w:val="20"/>
                <w:lang w:val="kk-KZ"/>
              </w:rPr>
              <w:t>Қақтығысты</w:t>
            </w:r>
            <w:r w:rsidR="009878FD" w:rsidRPr="009878FD">
              <w:rPr>
                <w:bCs/>
                <w:sz w:val="20"/>
                <w:szCs w:val="20"/>
                <w:shd w:val="clear" w:color="auto" w:fill="FFFFFF"/>
                <w:lang w:val="kk-KZ"/>
              </w:rPr>
              <w:t xml:space="preserve"> жағдайларын басқару</w:t>
            </w:r>
            <w:r w:rsidR="009878FD" w:rsidRPr="009878FD">
              <w:rPr>
                <w:sz w:val="20"/>
                <w:szCs w:val="20"/>
                <w:lang w:val="kk-KZ"/>
              </w:rPr>
              <w:t xml:space="preserve"> жүйесіндегі қарым-қатынастың    түрі.</w:t>
            </w:r>
          </w:p>
        </w:tc>
        <w:tc>
          <w:tcPr>
            <w:tcW w:w="859" w:type="dxa"/>
            <w:shd w:val="clear" w:color="auto" w:fill="auto"/>
          </w:tcPr>
          <w:p w:rsidR="00125FA3" w:rsidRPr="009878FD" w:rsidRDefault="008B592B" w:rsidP="00197782">
            <w:pPr>
              <w:tabs>
                <w:tab w:val="left" w:pos="1276"/>
              </w:tabs>
              <w:jc w:val="center"/>
              <w:rPr>
                <w:b/>
                <w:color w:val="000000" w:themeColor="text1"/>
                <w:sz w:val="20"/>
                <w:szCs w:val="20"/>
                <w:highlight w:val="lightGray"/>
                <w:lang w:val="kk-KZ"/>
              </w:rPr>
            </w:pPr>
            <w:r>
              <w:rPr>
                <w:b/>
                <w:color w:val="000000" w:themeColor="text1"/>
                <w:sz w:val="20"/>
                <w:szCs w:val="20"/>
                <w:highlight w:val="lightGray"/>
                <w:lang w:val="kk-KZ"/>
              </w:rPr>
              <w:t>1</w:t>
            </w:r>
          </w:p>
        </w:tc>
        <w:tc>
          <w:tcPr>
            <w:tcW w:w="759" w:type="dxa"/>
            <w:shd w:val="clear" w:color="auto" w:fill="auto"/>
          </w:tcPr>
          <w:p w:rsidR="00125FA3" w:rsidRPr="009878FD" w:rsidRDefault="00125FA3" w:rsidP="00197782">
            <w:pPr>
              <w:tabs>
                <w:tab w:val="left" w:pos="1276"/>
              </w:tabs>
              <w:jc w:val="center"/>
              <w:rPr>
                <w:b/>
                <w:sz w:val="20"/>
                <w:szCs w:val="20"/>
                <w:highlight w:val="lightGray"/>
                <w:lang w:val="kk-KZ"/>
              </w:rPr>
            </w:pPr>
            <w:r w:rsidRPr="009878FD">
              <w:rPr>
                <w:b/>
                <w:sz w:val="20"/>
                <w:szCs w:val="20"/>
                <w:highlight w:val="lightGray"/>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9878FD"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1</w:t>
            </w:r>
            <w:r w:rsidRPr="009878FD">
              <w:rPr>
                <w:b/>
                <w:sz w:val="20"/>
                <w:szCs w:val="20"/>
                <w:lang w:val="kk-KZ"/>
              </w:rPr>
              <w:t xml:space="preserve">3. </w:t>
            </w:r>
            <w:r w:rsidRPr="009878FD">
              <w:rPr>
                <w:bCs/>
                <w:sz w:val="20"/>
                <w:szCs w:val="20"/>
                <w:lang w:val="kk-KZ"/>
              </w:rPr>
              <w:t>Жанұядағы қақтығыстық жағдайларды басқару.</w:t>
            </w:r>
            <w:r w:rsidRPr="009878FD">
              <w:rPr>
                <w:sz w:val="20"/>
                <w:szCs w:val="20"/>
                <w:lang w:val="kk-KZ"/>
              </w:rPr>
              <w:t xml:space="preserve">   </w:t>
            </w:r>
            <w:r w:rsidRPr="009878FD">
              <w:rPr>
                <w:bCs/>
                <w:color w:val="000000"/>
                <w:sz w:val="20"/>
                <w:szCs w:val="20"/>
                <w:lang w:val="kk-KZ"/>
              </w:rPr>
              <w:t xml:space="preserve"> </w:t>
            </w:r>
            <w:r w:rsidRPr="009878FD">
              <w:rPr>
                <w:rFonts w:eastAsia="SimSun"/>
                <w:b/>
                <w:bCs/>
                <w:sz w:val="20"/>
                <w:szCs w:val="20"/>
                <w:lang w:val="kk-KZ"/>
              </w:rPr>
              <w:t xml:space="preserve"> </w:t>
            </w:r>
          </w:p>
        </w:tc>
        <w:tc>
          <w:tcPr>
            <w:tcW w:w="859" w:type="dxa"/>
            <w:shd w:val="clear" w:color="auto" w:fill="auto"/>
          </w:tcPr>
          <w:p w:rsidR="00125FA3" w:rsidRPr="009878FD" w:rsidRDefault="008B592B" w:rsidP="00197782">
            <w:pPr>
              <w:tabs>
                <w:tab w:val="left" w:pos="1276"/>
              </w:tabs>
              <w:jc w:val="center"/>
              <w:rPr>
                <w:b/>
                <w:sz w:val="20"/>
                <w:szCs w:val="20"/>
                <w:highlight w:val="lightGray"/>
                <w:lang w:val="kk-KZ"/>
              </w:rPr>
            </w:pPr>
            <w:r>
              <w:rPr>
                <w:b/>
                <w:sz w:val="20"/>
                <w:szCs w:val="20"/>
                <w:highlight w:val="lightGray"/>
                <w:lang w:val="kk-KZ"/>
              </w:rPr>
              <w:t>2</w:t>
            </w:r>
          </w:p>
        </w:tc>
        <w:tc>
          <w:tcPr>
            <w:tcW w:w="759" w:type="dxa"/>
            <w:shd w:val="clear" w:color="auto" w:fill="auto"/>
          </w:tcPr>
          <w:p w:rsidR="00125FA3" w:rsidRPr="009878FD" w:rsidRDefault="00125FA3" w:rsidP="00197782">
            <w:pPr>
              <w:tabs>
                <w:tab w:val="left" w:pos="1276"/>
              </w:tabs>
              <w:jc w:val="center"/>
              <w:rPr>
                <w:b/>
                <w:sz w:val="20"/>
                <w:szCs w:val="20"/>
                <w:highlight w:val="lightGray"/>
                <w:lang w:val="kk-KZ"/>
              </w:rPr>
            </w:pPr>
            <w:r w:rsidRPr="009878FD">
              <w:rPr>
                <w:b/>
                <w:sz w:val="20"/>
                <w:szCs w:val="20"/>
                <w:highlight w:val="lightGray"/>
                <w:lang w:val="kk-KZ"/>
              </w:rPr>
              <w:t>5</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ОМӨЖ</w:t>
            </w:r>
            <w:r w:rsidRPr="009878FD">
              <w:rPr>
                <w:b/>
                <w:sz w:val="20"/>
                <w:szCs w:val="20"/>
              </w:rPr>
              <w:t xml:space="preserve">5. </w:t>
            </w:r>
            <w:r w:rsidR="009878FD" w:rsidRPr="009878FD">
              <w:rPr>
                <w:b/>
                <w:sz w:val="20"/>
                <w:szCs w:val="20"/>
                <w:lang w:val="kk-KZ"/>
              </w:rPr>
              <w:t>С</w:t>
            </w:r>
            <w:r w:rsidRPr="009878FD">
              <w:rPr>
                <w:b/>
                <w:sz w:val="20"/>
                <w:szCs w:val="20"/>
                <w:lang w:val="kk-KZ"/>
              </w:rPr>
              <w:t>ӨЗ 5</w:t>
            </w:r>
            <w:r w:rsidRPr="009878FD">
              <w:rPr>
                <w:sz w:val="20"/>
                <w:szCs w:val="20"/>
                <w:lang w:val="kk-KZ"/>
              </w:rPr>
              <w:t>орындау бойынша кеңестер</w:t>
            </w:r>
          </w:p>
        </w:tc>
        <w:tc>
          <w:tcPr>
            <w:tcW w:w="859" w:type="dxa"/>
            <w:shd w:val="clear" w:color="auto" w:fill="auto"/>
          </w:tcPr>
          <w:p w:rsidR="00125FA3" w:rsidRPr="009878FD" w:rsidRDefault="00125FA3" w:rsidP="00197782">
            <w:pPr>
              <w:tabs>
                <w:tab w:val="left" w:pos="1276"/>
              </w:tabs>
              <w:jc w:val="center"/>
              <w:rPr>
                <w:b/>
                <w:sz w:val="20"/>
                <w:szCs w:val="20"/>
                <w:highlight w:val="lightGray"/>
              </w:rPr>
            </w:pPr>
          </w:p>
        </w:tc>
        <w:tc>
          <w:tcPr>
            <w:tcW w:w="759" w:type="dxa"/>
            <w:shd w:val="clear" w:color="auto" w:fill="auto"/>
          </w:tcPr>
          <w:p w:rsidR="00125FA3" w:rsidRPr="009878FD" w:rsidRDefault="00125FA3" w:rsidP="00197782">
            <w:pPr>
              <w:tabs>
                <w:tab w:val="left" w:pos="1276"/>
              </w:tabs>
              <w:jc w:val="center"/>
              <w:rPr>
                <w:b/>
                <w:sz w:val="20"/>
                <w:szCs w:val="20"/>
                <w:highlight w:val="lightGray"/>
              </w:rPr>
            </w:pP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14</w:t>
            </w: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Д</w:t>
            </w:r>
            <w:r w:rsidR="00197782" w:rsidRPr="009878FD">
              <w:rPr>
                <w:b/>
                <w:sz w:val="20"/>
                <w:szCs w:val="20"/>
                <w:lang w:val="kk-KZ"/>
              </w:rPr>
              <w:t xml:space="preserve"> </w:t>
            </w:r>
            <w:r w:rsidRPr="009878FD">
              <w:rPr>
                <w:b/>
                <w:sz w:val="20"/>
                <w:szCs w:val="20"/>
              </w:rPr>
              <w:t>14.</w:t>
            </w:r>
            <w:r w:rsidR="009878FD" w:rsidRPr="009878FD">
              <w:rPr>
                <w:sz w:val="20"/>
                <w:szCs w:val="20"/>
                <w:lang w:val="kk-KZ"/>
              </w:rPr>
              <w:t xml:space="preserve"> Қақтығыстық</w:t>
            </w:r>
            <w:r w:rsidR="009878FD" w:rsidRPr="009878FD">
              <w:rPr>
                <w:bCs/>
                <w:sz w:val="20"/>
                <w:szCs w:val="20"/>
                <w:shd w:val="clear" w:color="auto" w:fill="FFFFFF"/>
                <w:lang w:val="kk-KZ"/>
              </w:rPr>
              <w:t xml:space="preserve"> жағдайларды басқару</w:t>
            </w:r>
            <w:r w:rsidR="009878FD" w:rsidRPr="009878FD">
              <w:rPr>
                <w:bCs/>
                <w:color w:val="000000"/>
                <w:sz w:val="20"/>
                <w:szCs w:val="20"/>
                <w:shd w:val="clear" w:color="auto" w:fill="FFFFFF"/>
                <w:lang w:val="kk-KZ"/>
              </w:rPr>
              <w:t xml:space="preserve"> кезіндегі эмоциялық күйлердің көрінуі.</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b/>
                <w:sz w:val="20"/>
                <w:szCs w:val="20"/>
              </w:rPr>
            </w:pPr>
          </w:p>
        </w:tc>
        <w:tc>
          <w:tcPr>
            <w:tcW w:w="8069" w:type="dxa"/>
            <w:shd w:val="clear" w:color="auto" w:fill="auto"/>
          </w:tcPr>
          <w:p w:rsidR="009878FD" w:rsidRPr="009878FD" w:rsidRDefault="009878FD" w:rsidP="009878FD">
            <w:pPr>
              <w:pStyle w:val="1"/>
              <w:shd w:val="clear" w:color="auto" w:fill="FFFFFF"/>
              <w:textAlignment w:val="baseline"/>
              <w:outlineLvl w:val="0"/>
              <w:rPr>
                <w:rFonts w:ascii="Times New Roman" w:hAnsi="Times New Roman" w:cs="Times New Roman"/>
                <w:b w:val="0"/>
                <w:color w:val="auto"/>
                <w:sz w:val="20"/>
                <w:szCs w:val="20"/>
                <w:lang w:val="kk-KZ"/>
              </w:rPr>
            </w:pPr>
            <w:r w:rsidRPr="009878FD">
              <w:rPr>
                <w:rFonts w:ascii="Times New Roman" w:hAnsi="Times New Roman" w:cs="Times New Roman"/>
                <w:bCs w:val="0"/>
                <w:color w:val="auto"/>
                <w:sz w:val="20"/>
                <w:szCs w:val="20"/>
                <w:lang w:val="kk-KZ"/>
              </w:rPr>
              <w:t>СС 14</w:t>
            </w:r>
            <w:r w:rsidRPr="009878FD">
              <w:rPr>
                <w:rFonts w:ascii="Times New Roman" w:hAnsi="Times New Roman" w:cs="Times New Roman"/>
                <w:b w:val="0"/>
                <w:bCs w:val="0"/>
                <w:color w:val="auto"/>
                <w:sz w:val="20"/>
                <w:szCs w:val="20"/>
                <w:lang w:val="kk-KZ"/>
              </w:rPr>
              <w:t>. Жанұя мүшелерінің</w:t>
            </w:r>
            <w:r w:rsidRPr="009878FD">
              <w:rPr>
                <w:rFonts w:ascii="Times New Roman" w:hAnsi="Times New Roman" w:cs="Times New Roman"/>
                <w:b w:val="0"/>
                <w:bCs w:val="0"/>
                <w:color w:val="auto"/>
                <w:sz w:val="20"/>
                <w:szCs w:val="20"/>
                <w:shd w:val="clear" w:color="auto" w:fill="FFFFFF"/>
                <w:lang w:val="kk-KZ"/>
              </w:rPr>
              <w:t xml:space="preserve"> жағымсыз эмоциялық күйлері</w:t>
            </w:r>
            <w:r w:rsidRPr="009878FD">
              <w:rPr>
                <w:rFonts w:ascii="Times New Roman" w:hAnsi="Times New Roman" w:cs="Times New Roman"/>
                <w:b w:val="0"/>
                <w:bCs w:val="0"/>
                <w:color w:val="auto"/>
                <w:sz w:val="20"/>
                <w:szCs w:val="20"/>
                <w:lang w:val="kk-KZ"/>
              </w:rPr>
              <w:t xml:space="preserve">  және оның балаларға әсері. </w:t>
            </w:r>
            <w:r w:rsidRPr="009878FD">
              <w:rPr>
                <w:rFonts w:ascii="Times New Roman" w:hAnsi="Times New Roman" w:cs="Times New Roman"/>
                <w:b w:val="0"/>
                <w:color w:val="auto"/>
                <w:sz w:val="20"/>
                <w:szCs w:val="20"/>
                <w:lang w:val="kk-KZ"/>
              </w:rPr>
              <w:t xml:space="preserve"> </w:t>
            </w:r>
          </w:p>
          <w:p w:rsidR="00125FA3" w:rsidRPr="009878FD" w:rsidRDefault="00125FA3" w:rsidP="00197782">
            <w:pPr>
              <w:tabs>
                <w:tab w:val="left" w:pos="1276"/>
              </w:tabs>
              <w:rPr>
                <w:b/>
                <w:sz w:val="20"/>
                <w:szCs w:val="20"/>
                <w:lang w:val="kk-KZ"/>
              </w:rPr>
            </w:pP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2</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7</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b/>
                <w:sz w:val="20"/>
                <w:szCs w:val="20"/>
              </w:rPr>
            </w:pPr>
          </w:p>
        </w:tc>
        <w:tc>
          <w:tcPr>
            <w:tcW w:w="8069" w:type="dxa"/>
            <w:shd w:val="clear" w:color="auto" w:fill="auto"/>
          </w:tcPr>
          <w:p w:rsidR="00125FA3" w:rsidRPr="009878FD" w:rsidRDefault="009878FD" w:rsidP="00197782">
            <w:pPr>
              <w:tabs>
                <w:tab w:val="left" w:pos="1276"/>
              </w:tabs>
              <w:rPr>
                <w:b/>
                <w:sz w:val="20"/>
                <w:szCs w:val="20"/>
                <w:lang w:val="kk-KZ"/>
              </w:rPr>
            </w:pPr>
            <w:r w:rsidRPr="009878FD">
              <w:rPr>
                <w:b/>
                <w:sz w:val="20"/>
                <w:szCs w:val="20"/>
                <w:lang w:val="kk-KZ"/>
              </w:rPr>
              <w:t>СӨЖ 6</w:t>
            </w:r>
            <w:r w:rsidR="00125FA3" w:rsidRPr="009878FD">
              <w:rPr>
                <w:b/>
                <w:sz w:val="20"/>
                <w:szCs w:val="20"/>
                <w:lang w:val="kk-KZ"/>
              </w:rPr>
              <w:t xml:space="preserve">.  </w:t>
            </w:r>
            <w:r w:rsidRPr="009878FD">
              <w:rPr>
                <w:sz w:val="20"/>
                <w:szCs w:val="20"/>
                <w:lang w:val="kk-KZ"/>
              </w:rPr>
              <w:t>«Ұжымдағы қақтығысты жағдайларды  жақсарту үшін эмоциялық күйді реттеу техникалары» тақырыбында ғылыми-зерттеулерге талдау жасаңыз (Реферат жазу).</w:t>
            </w:r>
          </w:p>
        </w:tc>
        <w:tc>
          <w:tcPr>
            <w:tcW w:w="859" w:type="dxa"/>
            <w:shd w:val="clear" w:color="auto" w:fill="auto"/>
          </w:tcPr>
          <w:p w:rsidR="00125FA3" w:rsidRPr="009878FD" w:rsidRDefault="00125FA3" w:rsidP="00197782">
            <w:pPr>
              <w:tabs>
                <w:tab w:val="left" w:pos="1276"/>
              </w:tabs>
              <w:jc w:val="center"/>
              <w:rPr>
                <w:b/>
                <w:sz w:val="20"/>
                <w:szCs w:val="20"/>
                <w:lang w:val="kk-KZ"/>
              </w:rPr>
            </w:pP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15</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b/>
                <w:sz w:val="20"/>
                <w:szCs w:val="20"/>
              </w:rPr>
            </w:pPr>
            <w:r w:rsidRPr="009878FD">
              <w:rPr>
                <w:b/>
                <w:sz w:val="20"/>
                <w:szCs w:val="20"/>
              </w:rPr>
              <w:t>15</w:t>
            </w: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Д</w:t>
            </w:r>
            <w:r w:rsidR="00197782" w:rsidRPr="009878FD">
              <w:rPr>
                <w:b/>
                <w:sz w:val="20"/>
                <w:szCs w:val="20"/>
                <w:lang w:val="kk-KZ"/>
              </w:rPr>
              <w:t xml:space="preserve"> </w:t>
            </w:r>
            <w:r w:rsidRPr="009878FD">
              <w:rPr>
                <w:b/>
                <w:sz w:val="20"/>
                <w:szCs w:val="20"/>
              </w:rPr>
              <w:t>15.</w:t>
            </w:r>
            <w:r w:rsidR="009878FD" w:rsidRPr="009878FD">
              <w:rPr>
                <w:bCs/>
                <w:color w:val="000000"/>
                <w:sz w:val="20"/>
                <w:szCs w:val="20"/>
                <w:shd w:val="clear" w:color="auto" w:fill="FFFFFF"/>
                <w:lang w:val="kk-KZ"/>
              </w:rPr>
              <w:t xml:space="preserve"> Қақтығыс кезінде  стресстік жағдайларды басқару.</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b/>
                <w:sz w:val="20"/>
                <w:szCs w:val="20"/>
              </w:rPr>
            </w:pP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15.</w:t>
            </w:r>
            <w:r w:rsidR="009878FD" w:rsidRPr="009878FD">
              <w:rPr>
                <w:sz w:val="20"/>
                <w:szCs w:val="20"/>
                <w:lang w:val="kk-KZ"/>
              </w:rPr>
              <w:t xml:space="preserve"> Конфликтілі жағдайларды шешу жолдары.</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2</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5</w:t>
            </w:r>
          </w:p>
        </w:tc>
      </w:tr>
      <w:tr w:rsidR="00125FA3" w:rsidRPr="009878FD" w:rsidTr="00197782">
        <w:tc>
          <w:tcPr>
            <w:tcW w:w="9750" w:type="dxa"/>
            <w:gridSpan w:val="3"/>
          </w:tcPr>
          <w:p w:rsidR="00125FA3" w:rsidRPr="009878FD" w:rsidRDefault="00125FA3" w:rsidP="00197782">
            <w:pPr>
              <w:tabs>
                <w:tab w:val="left" w:pos="1276"/>
              </w:tabs>
              <w:rPr>
                <w:b/>
                <w:sz w:val="20"/>
                <w:szCs w:val="20"/>
              </w:rPr>
            </w:pPr>
            <w:r w:rsidRPr="009878FD">
              <w:rPr>
                <w:b/>
                <w:sz w:val="20"/>
                <w:szCs w:val="20"/>
                <w:lang w:val="kk-KZ"/>
              </w:rPr>
              <w:t>Аралық бақылау 1</w:t>
            </w:r>
          </w:p>
        </w:tc>
        <w:tc>
          <w:tcPr>
            <w:tcW w:w="759" w:type="dxa"/>
          </w:tcPr>
          <w:p w:rsidR="00125FA3" w:rsidRPr="009878FD" w:rsidRDefault="00125FA3" w:rsidP="00197782">
            <w:pPr>
              <w:tabs>
                <w:tab w:val="left" w:pos="1276"/>
              </w:tabs>
              <w:jc w:val="center"/>
              <w:rPr>
                <w:b/>
                <w:sz w:val="20"/>
                <w:szCs w:val="20"/>
              </w:rPr>
            </w:pPr>
            <w:r w:rsidRPr="009878FD">
              <w:rPr>
                <w:b/>
                <w:sz w:val="20"/>
                <w:szCs w:val="20"/>
              </w:rPr>
              <w:t>100</w:t>
            </w:r>
          </w:p>
        </w:tc>
      </w:tr>
      <w:tr w:rsidR="00125FA3" w:rsidRPr="009878FD" w:rsidTr="00197782">
        <w:tc>
          <w:tcPr>
            <w:tcW w:w="9750" w:type="dxa"/>
            <w:gridSpan w:val="3"/>
          </w:tcPr>
          <w:p w:rsidR="00125FA3" w:rsidRPr="009878FD" w:rsidRDefault="00125FA3" w:rsidP="00197782">
            <w:pPr>
              <w:tabs>
                <w:tab w:val="left" w:pos="1276"/>
              </w:tabs>
              <w:rPr>
                <w:b/>
                <w:sz w:val="20"/>
                <w:szCs w:val="20"/>
                <w:lang w:val="kk-KZ"/>
              </w:rPr>
            </w:pPr>
            <w:r w:rsidRPr="009878FD">
              <w:rPr>
                <w:b/>
                <w:sz w:val="20"/>
                <w:szCs w:val="20"/>
                <w:lang w:val="kk-KZ"/>
              </w:rPr>
              <w:t>Аралық бақылау 2</w:t>
            </w:r>
          </w:p>
        </w:tc>
        <w:tc>
          <w:tcPr>
            <w:tcW w:w="759" w:type="dxa"/>
          </w:tcPr>
          <w:p w:rsidR="00125FA3" w:rsidRPr="009878FD" w:rsidRDefault="00125FA3" w:rsidP="00197782">
            <w:pPr>
              <w:tabs>
                <w:tab w:val="left" w:pos="1276"/>
              </w:tabs>
              <w:jc w:val="center"/>
              <w:rPr>
                <w:b/>
                <w:sz w:val="20"/>
                <w:szCs w:val="20"/>
                <w:lang w:val="kk-KZ"/>
              </w:rPr>
            </w:pPr>
            <w:r w:rsidRPr="009878FD">
              <w:rPr>
                <w:b/>
                <w:sz w:val="20"/>
                <w:szCs w:val="20"/>
                <w:lang w:val="kk-KZ"/>
              </w:rPr>
              <w:t>100</w:t>
            </w:r>
          </w:p>
        </w:tc>
      </w:tr>
      <w:tr w:rsidR="00125FA3" w:rsidRPr="009878FD" w:rsidTr="00197782">
        <w:tc>
          <w:tcPr>
            <w:tcW w:w="9750" w:type="dxa"/>
            <w:gridSpan w:val="3"/>
            <w:shd w:val="clear" w:color="auto" w:fill="FFFFFF" w:themeFill="background1"/>
          </w:tcPr>
          <w:p w:rsidR="00125FA3" w:rsidRPr="009878FD" w:rsidRDefault="00125FA3" w:rsidP="00197782">
            <w:pPr>
              <w:tabs>
                <w:tab w:val="left" w:pos="1276"/>
              </w:tabs>
              <w:rPr>
                <w:b/>
                <w:sz w:val="20"/>
                <w:szCs w:val="20"/>
              </w:rPr>
            </w:pPr>
            <w:r w:rsidRPr="009878FD">
              <w:rPr>
                <w:b/>
                <w:sz w:val="20"/>
                <w:szCs w:val="20"/>
                <w:lang w:val="kk-KZ"/>
              </w:rPr>
              <w:t>Қорытынды бақылау</w:t>
            </w:r>
            <w:r w:rsidRPr="009878FD">
              <w:rPr>
                <w:b/>
                <w:sz w:val="20"/>
                <w:szCs w:val="20"/>
              </w:rPr>
              <w:t xml:space="preserve"> (</w:t>
            </w:r>
            <w:r w:rsidRPr="009878FD">
              <w:rPr>
                <w:b/>
                <w:sz w:val="20"/>
                <w:szCs w:val="20"/>
                <w:lang w:val="kk-KZ"/>
              </w:rPr>
              <w:t>емтиха</w:t>
            </w:r>
            <w:proofErr w:type="spellStart"/>
            <w:r w:rsidRPr="009878FD">
              <w:rPr>
                <w:b/>
                <w:sz w:val="20"/>
                <w:szCs w:val="20"/>
              </w:rPr>
              <w:t>н</w:t>
            </w:r>
            <w:proofErr w:type="spellEnd"/>
            <w:r w:rsidRPr="009878FD">
              <w:rPr>
                <w:b/>
                <w:sz w:val="20"/>
                <w:szCs w:val="20"/>
              </w:rPr>
              <w:t>)</w:t>
            </w:r>
          </w:p>
        </w:tc>
        <w:tc>
          <w:tcPr>
            <w:tcW w:w="759" w:type="dxa"/>
            <w:shd w:val="clear" w:color="auto" w:fill="FFFFFF" w:themeFill="background1"/>
          </w:tcPr>
          <w:p w:rsidR="00125FA3" w:rsidRPr="009878FD" w:rsidRDefault="00125FA3" w:rsidP="00197782">
            <w:pPr>
              <w:tabs>
                <w:tab w:val="left" w:pos="1276"/>
              </w:tabs>
              <w:jc w:val="center"/>
              <w:rPr>
                <w:b/>
                <w:sz w:val="20"/>
                <w:szCs w:val="20"/>
              </w:rPr>
            </w:pPr>
            <w:r w:rsidRPr="009878FD">
              <w:rPr>
                <w:b/>
                <w:sz w:val="20"/>
                <w:szCs w:val="20"/>
              </w:rPr>
              <w:t>100</w:t>
            </w:r>
          </w:p>
        </w:tc>
      </w:tr>
      <w:tr w:rsidR="00125FA3" w:rsidRPr="009878FD" w:rsidTr="00197782">
        <w:tc>
          <w:tcPr>
            <w:tcW w:w="9750" w:type="dxa"/>
            <w:gridSpan w:val="3"/>
            <w:shd w:val="clear" w:color="auto" w:fill="FFFFFF" w:themeFill="background1"/>
          </w:tcPr>
          <w:p w:rsidR="00125FA3" w:rsidRPr="009878FD" w:rsidRDefault="00125FA3" w:rsidP="00197782">
            <w:pPr>
              <w:tabs>
                <w:tab w:val="left" w:pos="1276"/>
              </w:tabs>
              <w:rPr>
                <w:b/>
                <w:sz w:val="20"/>
                <w:szCs w:val="20"/>
              </w:rPr>
            </w:pPr>
            <w:r w:rsidRPr="009878FD">
              <w:rPr>
                <w:b/>
                <w:sz w:val="20"/>
                <w:szCs w:val="20"/>
                <w:lang w:val="kk-KZ"/>
              </w:rPr>
              <w:t xml:space="preserve">Пән үшін жиынтығы </w:t>
            </w:r>
          </w:p>
        </w:tc>
        <w:tc>
          <w:tcPr>
            <w:tcW w:w="759" w:type="dxa"/>
            <w:shd w:val="clear" w:color="auto" w:fill="FFFFFF" w:themeFill="background1"/>
          </w:tcPr>
          <w:p w:rsidR="00125FA3" w:rsidRPr="009878FD" w:rsidRDefault="00125FA3" w:rsidP="00197782">
            <w:pPr>
              <w:tabs>
                <w:tab w:val="left" w:pos="1276"/>
              </w:tabs>
              <w:jc w:val="center"/>
              <w:rPr>
                <w:b/>
                <w:sz w:val="20"/>
                <w:szCs w:val="20"/>
              </w:rPr>
            </w:pPr>
            <w:r w:rsidRPr="009878FD">
              <w:rPr>
                <w:b/>
                <w:sz w:val="20"/>
                <w:szCs w:val="20"/>
              </w:rPr>
              <w:t>100</w:t>
            </w:r>
          </w:p>
        </w:tc>
      </w:tr>
    </w:tbl>
    <w:p w:rsidR="00125FA3" w:rsidRPr="009878FD" w:rsidRDefault="00125FA3" w:rsidP="00197782">
      <w:pPr>
        <w:spacing w:after="0" w:line="240" w:lineRule="auto"/>
        <w:jc w:val="both"/>
        <w:rPr>
          <w:rFonts w:ascii="Times New Roman" w:hAnsi="Times New Roman" w:cs="Times New Roman"/>
          <w:sz w:val="20"/>
          <w:szCs w:val="20"/>
          <w:lang w:val="kk-KZ"/>
        </w:rPr>
      </w:pPr>
    </w:p>
    <w:p w:rsidR="00125FA3" w:rsidRPr="009878FD" w:rsidRDefault="00125FA3" w:rsidP="00197782">
      <w:pPr>
        <w:spacing w:after="0" w:line="240" w:lineRule="auto"/>
        <w:jc w:val="both"/>
        <w:rPr>
          <w:rFonts w:ascii="Times New Roman" w:hAnsi="Times New Roman" w:cs="Times New Roman"/>
          <w:b/>
          <w:sz w:val="20"/>
          <w:szCs w:val="20"/>
          <w:lang w:val="kk-KZ"/>
        </w:rPr>
      </w:pPr>
      <w:r w:rsidRPr="009878FD">
        <w:rPr>
          <w:rFonts w:ascii="Times New Roman" w:hAnsi="Times New Roman" w:cs="Times New Roman"/>
          <w:b/>
          <w:sz w:val="20"/>
          <w:szCs w:val="20"/>
        </w:rPr>
        <w:t>Декан</w:t>
      </w:r>
      <w:r w:rsidRPr="009878FD">
        <w:rPr>
          <w:rFonts w:ascii="Times New Roman" w:hAnsi="Times New Roman" w:cs="Times New Roman"/>
          <w:b/>
          <w:sz w:val="20"/>
          <w:szCs w:val="20"/>
          <w:lang w:val="kk-KZ"/>
        </w:rPr>
        <w:t xml:space="preserve">:                                                                             </w:t>
      </w:r>
      <w:r w:rsidRPr="009878FD">
        <w:rPr>
          <w:rFonts w:ascii="Times New Roman" w:hAnsi="Times New Roman" w:cs="Times New Roman"/>
          <w:sz w:val="20"/>
          <w:szCs w:val="20"/>
          <w:lang w:val="kk-KZ"/>
        </w:rPr>
        <w:t>Мейрбаев Б.Б</w:t>
      </w:r>
    </w:p>
    <w:p w:rsidR="00125FA3" w:rsidRPr="009878FD" w:rsidRDefault="00125FA3" w:rsidP="00197782">
      <w:pPr>
        <w:spacing w:after="0" w:line="240" w:lineRule="auto"/>
        <w:jc w:val="both"/>
        <w:rPr>
          <w:rFonts w:ascii="Times New Roman" w:hAnsi="Times New Roman" w:cs="Times New Roman"/>
          <w:sz w:val="20"/>
          <w:szCs w:val="20"/>
          <w:lang w:val="kk-KZ" w:eastAsia="zh-CN"/>
        </w:rPr>
      </w:pPr>
      <w:r w:rsidRPr="009878FD">
        <w:rPr>
          <w:rFonts w:ascii="Times New Roman" w:hAnsi="Times New Roman" w:cs="Times New Roman"/>
          <w:b/>
          <w:sz w:val="20"/>
          <w:szCs w:val="20"/>
          <w:lang w:val="kk-KZ"/>
        </w:rPr>
        <w:t xml:space="preserve">Кафедра меңгерушісі:                                                 </w:t>
      </w:r>
      <w:r w:rsidRPr="009878FD">
        <w:rPr>
          <w:rFonts w:ascii="Times New Roman" w:hAnsi="Times New Roman" w:cs="Times New Roman"/>
          <w:sz w:val="20"/>
          <w:szCs w:val="20"/>
          <w:lang w:val="kk-KZ" w:eastAsia="zh-CN"/>
        </w:rPr>
        <w:t>Мынбаева А.К.</w:t>
      </w:r>
    </w:p>
    <w:p w:rsidR="007272E2" w:rsidRPr="009878FD" w:rsidRDefault="00125FA3" w:rsidP="00197782">
      <w:pPr>
        <w:spacing w:after="0" w:line="240" w:lineRule="auto"/>
        <w:rPr>
          <w:rFonts w:ascii="Times New Roman" w:hAnsi="Times New Roman" w:cs="Times New Roman"/>
          <w:sz w:val="20"/>
          <w:szCs w:val="20"/>
          <w:lang w:val="kk-KZ" w:eastAsia="zh-CN"/>
        </w:rPr>
      </w:pPr>
      <w:r w:rsidRPr="009878FD">
        <w:rPr>
          <w:rFonts w:ascii="Times New Roman" w:hAnsi="Times New Roman" w:cs="Times New Roman"/>
          <w:b/>
          <w:sz w:val="20"/>
          <w:szCs w:val="20"/>
          <w:lang w:val="kk-KZ"/>
        </w:rPr>
        <w:t xml:space="preserve">Дәріскер:                                                                      </w:t>
      </w:r>
      <w:r w:rsidRPr="009878FD">
        <w:rPr>
          <w:rFonts w:ascii="Times New Roman" w:hAnsi="Times New Roman" w:cs="Times New Roman"/>
          <w:sz w:val="20"/>
          <w:szCs w:val="20"/>
          <w:lang w:val="kk-KZ" w:eastAsia="zh-CN"/>
        </w:rPr>
        <w:t>Тоқсанбаева Н.Қ</w:t>
      </w:r>
    </w:p>
    <w:p w:rsidR="009B1DC0" w:rsidRPr="009878FD" w:rsidRDefault="009B1DC0" w:rsidP="00197782">
      <w:pPr>
        <w:spacing w:after="0" w:line="240" w:lineRule="auto"/>
        <w:rPr>
          <w:rFonts w:ascii="Times New Roman" w:hAnsi="Times New Roman" w:cs="Times New Roman"/>
          <w:sz w:val="20"/>
          <w:szCs w:val="20"/>
          <w:lang w:val="kk-KZ" w:eastAsia="zh-CN"/>
        </w:rPr>
      </w:pPr>
    </w:p>
    <w:p w:rsidR="009B1DC0" w:rsidRDefault="009B1DC0"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Pr="009878FD" w:rsidRDefault="009878FD" w:rsidP="00197782">
      <w:pPr>
        <w:spacing w:after="0" w:line="240" w:lineRule="auto"/>
        <w:rPr>
          <w:rFonts w:ascii="Times New Roman" w:hAnsi="Times New Roman" w:cs="Times New Roman"/>
          <w:sz w:val="20"/>
          <w:szCs w:val="20"/>
          <w:lang w:val="kk-KZ" w:eastAsia="zh-CN"/>
        </w:rPr>
      </w:pPr>
    </w:p>
    <w:p w:rsidR="009B1DC0" w:rsidRPr="009878FD" w:rsidRDefault="009B1DC0" w:rsidP="00197782">
      <w:pPr>
        <w:spacing w:after="0" w:line="240" w:lineRule="auto"/>
        <w:rPr>
          <w:rFonts w:ascii="Times New Roman" w:hAnsi="Times New Roman" w:cs="Times New Roman"/>
          <w:sz w:val="20"/>
          <w:szCs w:val="20"/>
          <w:lang w:val="kk-KZ" w:eastAsia="zh-CN"/>
        </w:rPr>
      </w:pPr>
    </w:p>
    <w:p w:rsidR="009B1DC0" w:rsidRPr="009878FD" w:rsidRDefault="009B1DC0" w:rsidP="009B1DC0">
      <w:pPr>
        <w:spacing w:after="0" w:line="240" w:lineRule="auto"/>
        <w:jc w:val="center"/>
        <w:rPr>
          <w:rFonts w:ascii="Times New Roman" w:eastAsia="Times New Roman" w:hAnsi="Times New Roman" w:cs="Times New Roman"/>
          <w:b/>
          <w:bCs/>
          <w:sz w:val="20"/>
          <w:szCs w:val="20"/>
          <w:lang w:val="kk-KZ"/>
        </w:rPr>
      </w:pPr>
      <w:r w:rsidRPr="009878FD">
        <w:rPr>
          <w:rFonts w:ascii="Times New Roman" w:eastAsia="Times New Roman" w:hAnsi="Times New Roman" w:cs="Times New Roman"/>
          <w:b/>
          <w:bCs/>
          <w:sz w:val="20"/>
          <w:szCs w:val="20"/>
          <w:lang w:val="kk-KZ"/>
        </w:rPr>
        <w:t>ҚОРЫТЫНДЫ БАҚЫЛАУДЫ КРИТЕРИАЛДЫ БАҒАЛАУ РУБРИКАТОРЫ</w:t>
      </w:r>
    </w:p>
    <w:p w:rsidR="009B1DC0" w:rsidRPr="009878FD" w:rsidRDefault="009B1DC0" w:rsidP="009B1DC0">
      <w:pPr>
        <w:spacing w:after="0" w:line="240" w:lineRule="auto"/>
        <w:jc w:val="center"/>
        <w:rPr>
          <w:rFonts w:ascii="Times New Roman" w:hAnsi="Times New Roman" w:cs="Times New Roman"/>
          <w:sz w:val="20"/>
          <w:szCs w:val="20"/>
          <w:lang w:val="kk-KZ"/>
        </w:rPr>
      </w:pPr>
    </w:p>
    <w:p w:rsidR="009878FD" w:rsidRPr="009878FD" w:rsidRDefault="009B1DC0" w:rsidP="009B1DC0">
      <w:pPr>
        <w:spacing w:after="0" w:line="240" w:lineRule="auto"/>
        <w:jc w:val="center"/>
        <w:rPr>
          <w:rFonts w:ascii="Times New Roman" w:eastAsia="Times New Roman" w:hAnsi="Times New Roman" w:cs="Times New Roman"/>
          <w:b/>
          <w:sz w:val="20"/>
          <w:szCs w:val="20"/>
          <w:lang w:val="kk-KZ"/>
        </w:rPr>
      </w:pPr>
      <w:r w:rsidRPr="009878FD">
        <w:rPr>
          <w:rFonts w:ascii="Times New Roman" w:eastAsia="Times New Roman" w:hAnsi="Times New Roman" w:cs="Times New Roman"/>
          <w:b/>
          <w:bCs/>
          <w:color w:val="FF0000"/>
          <w:sz w:val="20"/>
          <w:szCs w:val="20"/>
          <w:lang w:val="kk-KZ"/>
        </w:rPr>
        <w:t> </w:t>
      </w:r>
      <w:r w:rsidRPr="009878FD">
        <w:rPr>
          <w:rFonts w:ascii="Times New Roman" w:eastAsia="Times New Roman" w:hAnsi="Times New Roman" w:cs="Times New Roman"/>
          <w:color w:val="FF0000"/>
          <w:sz w:val="20"/>
          <w:szCs w:val="20"/>
          <w:lang w:val="kk-KZ"/>
        </w:rPr>
        <w:t xml:space="preserve">  </w:t>
      </w:r>
      <w:r w:rsidRPr="009878FD">
        <w:rPr>
          <w:rFonts w:ascii="Times New Roman" w:eastAsia="Times New Roman" w:hAnsi="Times New Roman" w:cs="Times New Roman"/>
          <w:b/>
          <w:bCs/>
          <w:sz w:val="20"/>
          <w:szCs w:val="20"/>
          <w:lang w:val="kk-KZ"/>
        </w:rPr>
        <w:t>Пән</w:t>
      </w:r>
      <w:r w:rsidRPr="009878FD">
        <w:rPr>
          <w:rFonts w:ascii="Times New Roman" w:eastAsia="Times New Roman" w:hAnsi="Times New Roman" w:cs="Times New Roman"/>
          <w:sz w:val="20"/>
          <w:szCs w:val="20"/>
          <w:lang w:val="kk-KZ"/>
        </w:rPr>
        <w:t>:</w:t>
      </w:r>
      <w:r w:rsidRPr="009878FD">
        <w:rPr>
          <w:rFonts w:ascii="Times New Roman" w:hAnsi="Times New Roman" w:cs="Times New Roman"/>
          <w:sz w:val="20"/>
          <w:szCs w:val="20"/>
          <w:lang w:val="kk-KZ"/>
        </w:rPr>
        <w:t xml:space="preserve"> </w:t>
      </w:r>
      <w:r w:rsidRPr="009878FD">
        <w:rPr>
          <w:rFonts w:ascii="Times New Roman" w:hAnsi="Times New Roman" w:cs="Times New Roman"/>
          <w:b/>
          <w:sz w:val="20"/>
          <w:szCs w:val="20"/>
          <w:lang w:val="kk-KZ"/>
        </w:rPr>
        <w:t xml:space="preserve"> </w:t>
      </w:r>
      <w:r w:rsidR="009878FD" w:rsidRPr="009878FD">
        <w:rPr>
          <w:rFonts w:ascii="Times New Roman" w:hAnsi="Times New Roman" w:cs="Times New Roman"/>
          <w:b/>
          <w:sz w:val="20"/>
          <w:szCs w:val="20"/>
          <w:lang w:val="kk-KZ"/>
        </w:rPr>
        <w:t>Қақтығысты</w:t>
      </w:r>
      <w:r w:rsidR="009878FD" w:rsidRPr="009878FD">
        <w:rPr>
          <w:rFonts w:ascii="Times New Roman" w:hAnsi="Times New Roman" w:cs="Times New Roman"/>
          <w:b/>
          <w:bCs/>
          <w:sz w:val="20"/>
          <w:szCs w:val="20"/>
          <w:shd w:val="clear" w:color="auto" w:fill="FFFFFF"/>
          <w:lang w:val="kk-KZ"/>
        </w:rPr>
        <w:t xml:space="preserve"> жағдайларын басқару психологиясы</w:t>
      </w:r>
      <w:r w:rsidR="009878FD" w:rsidRPr="009878FD">
        <w:rPr>
          <w:rFonts w:ascii="Times New Roman" w:eastAsia="Times New Roman" w:hAnsi="Times New Roman" w:cs="Times New Roman"/>
          <w:b/>
          <w:sz w:val="20"/>
          <w:szCs w:val="20"/>
          <w:lang w:val="kk-KZ"/>
        </w:rPr>
        <w:t xml:space="preserve"> </w:t>
      </w:r>
    </w:p>
    <w:p w:rsidR="009B1DC0" w:rsidRPr="009878FD" w:rsidRDefault="009B1DC0" w:rsidP="009B1DC0">
      <w:pPr>
        <w:spacing w:after="0" w:line="240" w:lineRule="auto"/>
        <w:jc w:val="center"/>
        <w:rPr>
          <w:rFonts w:ascii="Times New Roman" w:eastAsia="Times New Roman" w:hAnsi="Times New Roman" w:cs="Times New Roman"/>
          <w:b/>
          <w:bCs/>
          <w:sz w:val="20"/>
          <w:szCs w:val="20"/>
          <w:lang w:val="kk-KZ"/>
        </w:rPr>
      </w:pPr>
      <w:r w:rsidRPr="009878FD">
        <w:rPr>
          <w:rFonts w:ascii="Times New Roman" w:eastAsia="Times New Roman" w:hAnsi="Times New Roman" w:cs="Times New Roman"/>
          <w:b/>
          <w:sz w:val="20"/>
          <w:szCs w:val="20"/>
          <w:lang w:val="kk-KZ"/>
        </w:rPr>
        <w:t>Қорытынды бақылау ф</w:t>
      </w:r>
      <w:r w:rsidRPr="009878FD">
        <w:rPr>
          <w:rFonts w:ascii="Times New Roman" w:eastAsia="Times New Roman" w:hAnsi="Times New Roman" w:cs="Times New Roman"/>
          <w:b/>
          <w:bCs/>
          <w:sz w:val="20"/>
          <w:szCs w:val="20"/>
          <w:lang w:val="kk-KZ"/>
        </w:rPr>
        <w:t>ормасы:</w:t>
      </w:r>
      <w:r w:rsidRPr="009878FD">
        <w:rPr>
          <w:rFonts w:ascii="Times New Roman" w:eastAsia="Times New Roman" w:hAnsi="Times New Roman" w:cs="Times New Roman"/>
          <w:sz w:val="20"/>
          <w:szCs w:val="20"/>
          <w:lang w:val="kk-KZ"/>
        </w:rPr>
        <w:t xml:space="preserve">  жазбаша (офлайн)</w:t>
      </w:r>
      <w:r w:rsidRPr="009878FD">
        <w:rPr>
          <w:rFonts w:ascii="Times New Roman" w:eastAsia="Times New Roman" w:hAnsi="Times New Roman" w:cs="Times New Roman"/>
          <w:b/>
          <w:bCs/>
          <w:sz w:val="20"/>
          <w:szCs w:val="20"/>
          <w:lang w:val="kk-KZ"/>
        </w:rPr>
        <w:t xml:space="preserve">. </w:t>
      </w:r>
    </w:p>
    <w:p w:rsidR="009B1DC0" w:rsidRPr="009878FD" w:rsidRDefault="009B1DC0" w:rsidP="009B1DC0">
      <w:pPr>
        <w:spacing w:after="0" w:line="240" w:lineRule="auto"/>
        <w:jc w:val="center"/>
        <w:rPr>
          <w:rFonts w:ascii="Times New Roman" w:eastAsia="Times New Roman" w:hAnsi="Times New Roman" w:cs="Times New Roman"/>
          <w:b/>
          <w:bCs/>
          <w:sz w:val="20"/>
          <w:szCs w:val="20"/>
          <w:lang w:val="kk-KZ"/>
        </w:rPr>
      </w:pPr>
      <w:r w:rsidRPr="009878FD">
        <w:rPr>
          <w:rFonts w:ascii="Times New Roman" w:eastAsia="Times New Roman" w:hAnsi="Times New Roman" w:cs="Times New Roman"/>
          <w:b/>
          <w:bCs/>
          <w:sz w:val="20"/>
          <w:szCs w:val="20"/>
          <w:lang w:val="kk-KZ"/>
        </w:rPr>
        <w:t xml:space="preserve">Платформасы: </w:t>
      </w:r>
      <w:r w:rsidRPr="009878FD">
        <w:rPr>
          <w:rStyle w:val="20"/>
          <w:rFonts w:ascii="Times New Roman" w:eastAsia="Calibri" w:hAnsi="Times New Roman"/>
          <w:color w:val="auto"/>
          <w:sz w:val="20"/>
          <w:szCs w:val="20"/>
          <w:lang w:val="kk-KZ"/>
        </w:rPr>
        <w:t>Univer жүйесінде бағаланады</w:t>
      </w:r>
    </w:p>
    <w:p w:rsidR="009B1DC0" w:rsidRPr="009878FD" w:rsidRDefault="009B1DC0" w:rsidP="009B1DC0">
      <w:pPr>
        <w:jc w:val="center"/>
        <w:rPr>
          <w:rFonts w:ascii="Times New Roman" w:eastAsia="Times New Roman" w:hAnsi="Times New Roman" w:cs="Times New Roman"/>
          <w:sz w:val="20"/>
          <w:szCs w:val="20"/>
        </w:rPr>
      </w:pPr>
    </w:p>
    <w:tbl>
      <w:tblPr>
        <w:tblpPr w:leftFromText="180" w:rightFromText="180" w:vertAnchor="text" w:horzAnchor="margin" w:tblpY="105"/>
        <w:tblW w:w="9322" w:type="dxa"/>
        <w:tblBorders>
          <w:top w:val="single" w:sz="6" w:space="0" w:color="auto"/>
          <w:left w:val="single" w:sz="6" w:space="0" w:color="auto"/>
          <w:bottom w:val="single" w:sz="6" w:space="0" w:color="auto"/>
          <w:right w:val="single" w:sz="6" w:space="0" w:color="auto"/>
        </w:tblBorders>
        <w:tblLayout w:type="fixed"/>
        <w:tblLook w:val="04A0"/>
      </w:tblPr>
      <w:tblGrid>
        <w:gridCol w:w="534"/>
        <w:gridCol w:w="1842"/>
        <w:gridCol w:w="1276"/>
        <w:gridCol w:w="1418"/>
        <w:gridCol w:w="2126"/>
        <w:gridCol w:w="1276"/>
        <w:gridCol w:w="850"/>
      </w:tblGrid>
      <w:tr w:rsidR="009B1DC0" w:rsidRPr="009878FD" w:rsidTr="000360AC">
        <w:trPr>
          <w:trHeight w:val="494"/>
        </w:trPr>
        <w:tc>
          <w:tcPr>
            <w:tcW w:w="534" w:type="dxa"/>
            <w:vMerge w:val="restart"/>
            <w:tcBorders>
              <w:top w:val="single" w:sz="4" w:space="0" w:color="auto"/>
              <w:left w:val="single" w:sz="4" w:space="0" w:color="auto"/>
              <w:bottom w:val="nil"/>
              <w:right w:val="single" w:sz="4" w:space="0" w:color="auto"/>
            </w:tcBorders>
            <w:shd w:val="clear" w:color="auto" w:fill="DBE5F1"/>
          </w:tcPr>
          <w:p w:rsidR="009B1DC0" w:rsidRPr="009878FD" w:rsidRDefault="009B1DC0" w:rsidP="000360AC">
            <w:pPr>
              <w:spacing w:after="0" w:line="240" w:lineRule="auto"/>
              <w:rPr>
                <w:rFonts w:ascii="Times New Roman" w:eastAsia="Times New Roman" w:hAnsi="Times New Roman" w:cs="Times New Roman"/>
                <w:b/>
                <w:bCs/>
                <w:color w:val="000000"/>
                <w:sz w:val="20"/>
                <w:szCs w:val="20"/>
              </w:rPr>
            </w:pPr>
            <w:r w:rsidRPr="009878FD">
              <w:rPr>
                <w:rFonts w:ascii="Times New Roman" w:eastAsia="Times New Roman" w:hAnsi="Times New Roman" w:cs="Times New Roman"/>
                <w:b/>
                <w:bCs/>
                <w:color w:val="000000"/>
                <w:sz w:val="20"/>
                <w:szCs w:val="20"/>
              </w:rPr>
              <w:t>№</w:t>
            </w:r>
          </w:p>
          <w:p w:rsidR="009B1DC0" w:rsidRPr="009878FD" w:rsidRDefault="009B1DC0" w:rsidP="000360AC">
            <w:pPr>
              <w:spacing w:after="0" w:line="240" w:lineRule="auto"/>
              <w:rPr>
                <w:rFonts w:ascii="Times New Roman" w:eastAsia="Times New Roman" w:hAnsi="Times New Roman" w:cs="Times New Roman"/>
                <w:b/>
                <w:bCs/>
                <w:color w:val="000000"/>
                <w:sz w:val="20"/>
                <w:szCs w:val="20"/>
              </w:rPr>
            </w:pPr>
          </w:p>
        </w:tc>
        <w:tc>
          <w:tcPr>
            <w:tcW w:w="1842" w:type="dxa"/>
            <w:vMerge w:val="restart"/>
            <w:tcBorders>
              <w:top w:val="single" w:sz="4" w:space="0" w:color="auto"/>
              <w:left w:val="single" w:sz="4" w:space="0" w:color="auto"/>
              <w:bottom w:val="nil"/>
              <w:right w:val="single" w:sz="4" w:space="0" w:color="auto"/>
            </w:tcBorders>
            <w:shd w:val="clear" w:color="auto" w:fill="DBE5F1"/>
          </w:tcPr>
          <w:p w:rsidR="009B1DC0" w:rsidRPr="009878FD" w:rsidRDefault="00A27CC3" w:rsidP="000360AC">
            <w:pPr>
              <w:spacing w:after="0" w:line="240" w:lineRule="auto"/>
              <w:rPr>
                <w:rFonts w:ascii="Times New Roman" w:eastAsia="Times New Roman" w:hAnsi="Times New Roman" w:cs="Times New Roman"/>
                <w:b/>
                <w:bCs/>
                <w:sz w:val="20"/>
                <w:szCs w:val="20"/>
              </w:rPr>
            </w:pPr>
            <w:r w:rsidRPr="00A27CC3">
              <w:rPr>
                <w:rFonts w:ascii="Times New Roman" w:hAnsi="Times New Roman" w:cs="Times New Roman"/>
                <w:noProof/>
                <w:sz w:val="20"/>
                <w:szCs w:val="20"/>
              </w:rPr>
              <w:pict>
                <v:line id="Прямая соединительная линия 6" o:spid="_x0000_s1026" style="position:absolute;z-index:251660288;visibility:visible;mso-position-horizontal-relative:text;mso-position-vertical-relative:text;mso-width-relative:margin;mso-height-relative:margin" from="-5.65pt,-.95pt" to="86.7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" strokeweight=".5pt">
                  <v:stroke joinstyle="miter"/>
                </v:line>
              </w:pict>
            </w:r>
            <w:r w:rsidR="009B1DC0" w:rsidRPr="009878FD">
              <w:rPr>
                <w:rFonts w:ascii="Times New Roman" w:eastAsia="Times New Roman" w:hAnsi="Times New Roman" w:cs="Times New Roman"/>
                <w:b/>
                <w:bCs/>
                <w:sz w:val="20"/>
                <w:szCs w:val="20"/>
              </w:rPr>
              <w:t xml:space="preserve">                  Балл</w:t>
            </w:r>
          </w:p>
          <w:p w:rsidR="009B1DC0" w:rsidRPr="009878FD" w:rsidRDefault="009B1DC0" w:rsidP="000360AC">
            <w:pPr>
              <w:spacing w:after="0" w:line="240" w:lineRule="auto"/>
              <w:rPr>
                <w:rFonts w:ascii="Times New Roman" w:eastAsia="Times New Roman" w:hAnsi="Times New Roman" w:cs="Times New Roman"/>
                <w:b/>
                <w:bCs/>
                <w:sz w:val="20"/>
                <w:szCs w:val="20"/>
              </w:rPr>
            </w:pPr>
          </w:p>
          <w:p w:rsidR="009B1DC0" w:rsidRPr="009878FD" w:rsidRDefault="009B1DC0" w:rsidP="000360AC">
            <w:pPr>
              <w:spacing w:after="0" w:line="240" w:lineRule="auto"/>
              <w:rPr>
                <w:rFonts w:ascii="Times New Roman" w:eastAsia="Times New Roman" w:hAnsi="Times New Roman" w:cs="Times New Roman"/>
                <w:b/>
                <w:bCs/>
                <w:sz w:val="20"/>
                <w:szCs w:val="20"/>
              </w:rPr>
            </w:pPr>
            <w:r w:rsidRPr="009878FD">
              <w:rPr>
                <w:rFonts w:ascii="Times New Roman" w:eastAsia="Times New Roman" w:hAnsi="Times New Roman" w:cs="Times New Roman"/>
                <w:b/>
                <w:bCs/>
                <w:sz w:val="20"/>
                <w:szCs w:val="20"/>
              </w:rPr>
              <w:t>Критерий </w:t>
            </w:r>
          </w:p>
        </w:tc>
        <w:tc>
          <w:tcPr>
            <w:tcW w:w="6946" w:type="dxa"/>
            <w:gridSpan w:val="5"/>
            <w:tcBorders>
              <w:top w:val="single" w:sz="8" w:space="0" w:color="auto"/>
              <w:left w:val="single" w:sz="4" w:space="0" w:color="auto"/>
              <w:bottom w:val="single" w:sz="8" w:space="0" w:color="auto"/>
              <w:right w:val="single" w:sz="4" w:space="0" w:color="auto"/>
            </w:tcBorders>
            <w:shd w:val="clear" w:color="auto" w:fill="DBE5F1"/>
            <w:hideMark/>
          </w:tcPr>
          <w:p w:rsidR="009B1DC0" w:rsidRPr="009878FD" w:rsidRDefault="009B1DC0" w:rsidP="000360AC">
            <w:pPr>
              <w:spacing w:after="0" w:line="240" w:lineRule="auto"/>
              <w:jc w:val="center"/>
              <w:rPr>
                <w:rFonts w:ascii="Times New Roman" w:hAnsi="Times New Roman" w:cs="Times New Roman"/>
                <w:b/>
                <w:bCs/>
                <w:sz w:val="20"/>
                <w:szCs w:val="20"/>
              </w:rPr>
            </w:pPr>
            <w:r w:rsidRPr="009878FD">
              <w:rPr>
                <w:rFonts w:ascii="Times New Roman" w:hAnsi="Times New Roman" w:cs="Times New Roman"/>
                <w:b/>
                <w:bCs/>
                <w:sz w:val="20"/>
                <w:szCs w:val="20"/>
              </w:rPr>
              <w:t>ДЕСКРИПТОР</w:t>
            </w:r>
            <w:r w:rsidRPr="009878FD">
              <w:rPr>
                <w:rFonts w:ascii="Times New Roman" w:hAnsi="Times New Roman" w:cs="Times New Roman"/>
                <w:b/>
                <w:bCs/>
                <w:sz w:val="20"/>
                <w:szCs w:val="20"/>
                <w:lang w:val="kk-KZ"/>
              </w:rPr>
              <w:t>ЛАР</w:t>
            </w:r>
          </w:p>
        </w:tc>
      </w:tr>
      <w:tr w:rsidR="009B1DC0" w:rsidRPr="009878FD" w:rsidTr="000360AC">
        <w:trPr>
          <w:trHeight w:val="493"/>
        </w:trPr>
        <w:tc>
          <w:tcPr>
            <w:tcW w:w="534" w:type="dxa"/>
            <w:vMerge/>
            <w:tcBorders>
              <w:top w:val="single" w:sz="4" w:space="0" w:color="auto"/>
              <w:left w:val="single" w:sz="4" w:space="0" w:color="auto"/>
              <w:bottom w:val="nil"/>
              <w:right w:val="single" w:sz="4" w:space="0" w:color="auto"/>
            </w:tcBorders>
            <w:vAlign w:val="center"/>
            <w:hideMark/>
          </w:tcPr>
          <w:p w:rsidR="009B1DC0" w:rsidRPr="009878FD" w:rsidRDefault="009B1DC0" w:rsidP="000360AC">
            <w:pPr>
              <w:spacing w:after="0"/>
              <w:rPr>
                <w:rFonts w:ascii="Times New Roman" w:eastAsia="Times New Roman" w:hAnsi="Times New Roman" w:cs="Times New Roman"/>
                <w:b/>
                <w:bCs/>
                <w:color w:val="000000"/>
                <w:sz w:val="20"/>
                <w:szCs w:val="20"/>
              </w:rPr>
            </w:pPr>
          </w:p>
        </w:tc>
        <w:tc>
          <w:tcPr>
            <w:tcW w:w="1842" w:type="dxa"/>
            <w:vMerge/>
            <w:tcBorders>
              <w:top w:val="single" w:sz="4" w:space="0" w:color="auto"/>
              <w:left w:val="single" w:sz="4" w:space="0" w:color="auto"/>
              <w:bottom w:val="nil"/>
              <w:right w:val="single" w:sz="4" w:space="0" w:color="auto"/>
            </w:tcBorders>
            <w:vAlign w:val="center"/>
            <w:hideMark/>
          </w:tcPr>
          <w:p w:rsidR="009B1DC0" w:rsidRPr="009878FD" w:rsidRDefault="009B1DC0" w:rsidP="000360AC">
            <w:pPr>
              <w:spacing w:after="0"/>
              <w:rPr>
                <w:rFonts w:ascii="Times New Roman" w:eastAsia="Times New Roman" w:hAnsi="Times New Roman" w:cs="Times New Roman"/>
                <w:b/>
                <w:bCs/>
                <w:sz w:val="20"/>
                <w:szCs w:val="20"/>
              </w:rPr>
            </w:pPr>
          </w:p>
        </w:tc>
        <w:tc>
          <w:tcPr>
            <w:tcW w:w="1276" w:type="dxa"/>
            <w:tcBorders>
              <w:top w:val="single" w:sz="8" w:space="0" w:color="auto"/>
              <w:left w:val="single" w:sz="4" w:space="0" w:color="auto"/>
              <w:bottom w:val="single" w:sz="8" w:space="0" w:color="auto"/>
              <w:right w:val="single" w:sz="4" w:space="0" w:color="auto"/>
            </w:tcBorders>
            <w:shd w:val="clear" w:color="auto" w:fill="DBE5F1"/>
            <w:hideMark/>
          </w:tcPr>
          <w:p w:rsidR="009B1DC0" w:rsidRPr="009878FD" w:rsidRDefault="009B1DC0" w:rsidP="000360AC">
            <w:pPr>
              <w:spacing w:after="0" w:line="240" w:lineRule="auto"/>
              <w:rPr>
                <w:rFonts w:ascii="Times New Roman" w:eastAsia="Times New Roman" w:hAnsi="Times New Roman" w:cs="Times New Roman"/>
                <w:b/>
                <w:bCs/>
                <w:color w:val="000000"/>
                <w:sz w:val="20"/>
                <w:szCs w:val="20"/>
              </w:rPr>
            </w:pPr>
            <w:r w:rsidRPr="009878FD">
              <w:rPr>
                <w:rFonts w:ascii="Times New Roman" w:eastAsia="Times New Roman" w:hAnsi="Times New Roman" w:cs="Times New Roman"/>
                <w:b/>
                <w:bCs/>
                <w:color w:val="000000"/>
                <w:sz w:val="20"/>
                <w:szCs w:val="20"/>
              </w:rPr>
              <w:t>«</w:t>
            </w:r>
            <w:r w:rsidRPr="009878FD">
              <w:rPr>
                <w:rFonts w:ascii="Times New Roman" w:eastAsia="Times New Roman" w:hAnsi="Times New Roman" w:cs="Times New Roman"/>
                <w:b/>
                <w:bCs/>
                <w:color w:val="000000"/>
                <w:sz w:val="20"/>
                <w:szCs w:val="20"/>
                <w:lang w:val="kk-KZ"/>
              </w:rPr>
              <w:t>Өте жақсы</w:t>
            </w:r>
            <w:r w:rsidRPr="009878FD">
              <w:rPr>
                <w:rFonts w:ascii="Times New Roman" w:eastAsia="Times New Roman" w:hAnsi="Times New Roman" w:cs="Times New Roman"/>
                <w:b/>
                <w:bCs/>
                <w:color w:val="000000"/>
                <w:sz w:val="20"/>
                <w:szCs w:val="20"/>
              </w:rPr>
              <w:t>» </w:t>
            </w:r>
            <w:r w:rsidRPr="009878FD">
              <w:rPr>
                <w:rFonts w:ascii="Times New Roman" w:eastAsia="Times New Roman" w:hAnsi="Times New Roman" w:cs="Times New Roman"/>
                <w:color w:val="000000"/>
                <w:sz w:val="20"/>
                <w:szCs w:val="20"/>
              </w:rPr>
              <w:t xml:space="preserve">  </w:t>
            </w:r>
          </w:p>
        </w:tc>
        <w:tc>
          <w:tcPr>
            <w:tcW w:w="1418" w:type="dxa"/>
            <w:tcBorders>
              <w:top w:val="single" w:sz="8" w:space="0" w:color="auto"/>
              <w:left w:val="single" w:sz="4" w:space="0" w:color="auto"/>
              <w:bottom w:val="single" w:sz="8" w:space="0" w:color="auto"/>
              <w:right w:val="single" w:sz="4" w:space="0" w:color="auto"/>
            </w:tcBorders>
            <w:shd w:val="clear" w:color="auto" w:fill="DBE5F1"/>
            <w:hideMark/>
          </w:tcPr>
          <w:p w:rsidR="009B1DC0" w:rsidRPr="009878FD" w:rsidRDefault="009B1DC0" w:rsidP="000360AC">
            <w:pPr>
              <w:spacing w:after="0" w:line="240" w:lineRule="auto"/>
              <w:rPr>
                <w:rFonts w:ascii="Times New Roman" w:eastAsia="Times New Roman" w:hAnsi="Times New Roman" w:cs="Times New Roman"/>
                <w:b/>
                <w:bCs/>
                <w:color w:val="000000"/>
                <w:sz w:val="20"/>
                <w:szCs w:val="20"/>
              </w:rPr>
            </w:pPr>
            <w:r w:rsidRPr="009878FD">
              <w:rPr>
                <w:rFonts w:ascii="Times New Roman" w:eastAsia="Times New Roman" w:hAnsi="Times New Roman" w:cs="Times New Roman"/>
                <w:b/>
                <w:bCs/>
                <w:color w:val="000000"/>
                <w:sz w:val="20"/>
                <w:szCs w:val="20"/>
              </w:rPr>
              <w:t>«</w:t>
            </w:r>
            <w:r w:rsidRPr="009878FD">
              <w:rPr>
                <w:rFonts w:ascii="Times New Roman" w:eastAsia="Times New Roman" w:hAnsi="Times New Roman" w:cs="Times New Roman"/>
                <w:b/>
                <w:bCs/>
                <w:color w:val="000000"/>
                <w:sz w:val="20"/>
                <w:szCs w:val="20"/>
                <w:lang w:val="kk-KZ"/>
              </w:rPr>
              <w:t>Жақсы</w:t>
            </w:r>
            <w:r w:rsidRPr="009878FD">
              <w:rPr>
                <w:rFonts w:ascii="Times New Roman" w:eastAsia="Times New Roman" w:hAnsi="Times New Roman" w:cs="Times New Roman"/>
                <w:b/>
                <w:bCs/>
                <w:color w:val="000000"/>
                <w:sz w:val="20"/>
                <w:szCs w:val="20"/>
              </w:rPr>
              <w:t>» </w:t>
            </w:r>
            <w:r w:rsidRPr="009878FD">
              <w:rPr>
                <w:rFonts w:ascii="Times New Roman" w:eastAsia="Times New Roman" w:hAnsi="Times New Roman" w:cs="Times New Roman"/>
                <w:color w:val="000000"/>
                <w:sz w:val="20"/>
                <w:szCs w:val="20"/>
              </w:rPr>
              <w:t xml:space="preserve">  </w:t>
            </w:r>
          </w:p>
        </w:tc>
        <w:tc>
          <w:tcPr>
            <w:tcW w:w="2126" w:type="dxa"/>
            <w:tcBorders>
              <w:top w:val="single" w:sz="8" w:space="0" w:color="auto"/>
              <w:left w:val="single" w:sz="4" w:space="0" w:color="auto"/>
              <w:bottom w:val="single" w:sz="8" w:space="0" w:color="auto"/>
              <w:right w:val="single" w:sz="4" w:space="0" w:color="auto"/>
            </w:tcBorders>
            <w:shd w:val="clear" w:color="auto" w:fill="DBE5F1"/>
            <w:hideMark/>
          </w:tcPr>
          <w:p w:rsidR="009B1DC0" w:rsidRPr="009878FD" w:rsidRDefault="009B1DC0" w:rsidP="000360AC">
            <w:pPr>
              <w:spacing w:after="0" w:line="240" w:lineRule="auto"/>
              <w:rPr>
                <w:rFonts w:ascii="Times New Roman" w:eastAsia="Times New Roman" w:hAnsi="Times New Roman" w:cs="Times New Roman"/>
                <w:b/>
                <w:bCs/>
                <w:color w:val="000000"/>
                <w:sz w:val="20"/>
                <w:szCs w:val="20"/>
              </w:rPr>
            </w:pPr>
            <w:r w:rsidRPr="009878FD">
              <w:rPr>
                <w:rFonts w:ascii="Times New Roman" w:eastAsia="Times New Roman" w:hAnsi="Times New Roman" w:cs="Times New Roman"/>
                <w:b/>
                <w:bCs/>
                <w:color w:val="000000"/>
                <w:sz w:val="20"/>
                <w:szCs w:val="20"/>
              </w:rPr>
              <w:t>«</w:t>
            </w:r>
            <w:r w:rsidRPr="009878FD">
              <w:rPr>
                <w:rFonts w:ascii="Times New Roman" w:eastAsia="Times New Roman" w:hAnsi="Times New Roman" w:cs="Times New Roman"/>
                <w:b/>
                <w:bCs/>
                <w:color w:val="000000"/>
                <w:sz w:val="20"/>
                <w:szCs w:val="20"/>
                <w:lang w:val="kk-KZ"/>
              </w:rPr>
              <w:t>Қанағаттанарлық</w:t>
            </w:r>
            <w:r w:rsidRPr="009878FD">
              <w:rPr>
                <w:rFonts w:ascii="Times New Roman" w:eastAsia="Times New Roman" w:hAnsi="Times New Roman" w:cs="Times New Roman"/>
                <w:b/>
                <w:bCs/>
                <w:color w:val="000000"/>
                <w:sz w:val="20"/>
                <w:szCs w:val="20"/>
              </w:rPr>
              <w:t>»</w:t>
            </w:r>
            <w:r w:rsidRPr="009878FD">
              <w:rPr>
                <w:rFonts w:ascii="Times New Roman" w:eastAsia="Times New Roman" w:hAnsi="Times New Roman" w:cs="Times New Roman"/>
                <w:color w:val="000000"/>
                <w:sz w:val="20"/>
                <w:szCs w:val="20"/>
              </w:rPr>
              <w:t xml:space="preserve">  </w:t>
            </w:r>
          </w:p>
        </w:tc>
        <w:tc>
          <w:tcPr>
            <w:tcW w:w="2126" w:type="dxa"/>
            <w:gridSpan w:val="2"/>
            <w:tcBorders>
              <w:top w:val="single" w:sz="8" w:space="0" w:color="auto"/>
              <w:left w:val="single" w:sz="4" w:space="0" w:color="auto"/>
              <w:bottom w:val="single" w:sz="8" w:space="0" w:color="auto"/>
              <w:right w:val="single" w:sz="4" w:space="0" w:color="auto"/>
            </w:tcBorders>
            <w:shd w:val="clear" w:color="auto" w:fill="DBE5F1"/>
            <w:hideMark/>
          </w:tcPr>
          <w:p w:rsidR="009B1DC0" w:rsidRPr="009878FD" w:rsidRDefault="009B1DC0" w:rsidP="000360AC">
            <w:pPr>
              <w:spacing w:after="0" w:line="240" w:lineRule="auto"/>
              <w:rPr>
                <w:rFonts w:ascii="Times New Roman" w:eastAsia="Times New Roman" w:hAnsi="Times New Roman" w:cs="Times New Roman"/>
                <w:b/>
                <w:bCs/>
                <w:color w:val="000000"/>
                <w:sz w:val="20"/>
                <w:szCs w:val="20"/>
                <w:lang w:val="kk-KZ"/>
              </w:rPr>
            </w:pPr>
            <w:r w:rsidRPr="009878FD">
              <w:rPr>
                <w:rFonts w:ascii="Times New Roman" w:eastAsia="Times New Roman" w:hAnsi="Times New Roman" w:cs="Times New Roman"/>
                <w:b/>
                <w:bCs/>
                <w:color w:val="000000"/>
                <w:sz w:val="20"/>
                <w:szCs w:val="20"/>
              </w:rPr>
              <w:t>«</w:t>
            </w:r>
            <w:r w:rsidRPr="009878FD">
              <w:rPr>
                <w:rFonts w:ascii="Times New Roman" w:eastAsia="Times New Roman" w:hAnsi="Times New Roman" w:cs="Times New Roman"/>
                <w:b/>
                <w:bCs/>
                <w:color w:val="000000"/>
                <w:sz w:val="20"/>
                <w:szCs w:val="20"/>
                <w:lang w:val="kk-KZ"/>
              </w:rPr>
              <w:t>Қанағат</w:t>
            </w:r>
          </w:p>
          <w:p w:rsidR="009B1DC0" w:rsidRPr="009878FD" w:rsidRDefault="009B1DC0" w:rsidP="000360AC">
            <w:pPr>
              <w:spacing w:after="0" w:line="240" w:lineRule="auto"/>
              <w:rPr>
                <w:rFonts w:ascii="Times New Roman" w:eastAsia="Times New Roman" w:hAnsi="Times New Roman" w:cs="Times New Roman"/>
                <w:b/>
                <w:bCs/>
                <w:color w:val="000000"/>
                <w:sz w:val="20"/>
                <w:szCs w:val="20"/>
              </w:rPr>
            </w:pPr>
            <w:r w:rsidRPr="009878FD">
              <w:rPr>
                <w:rFonts w:ascii="Times New Roman" w:eastAsia="Times New Roman" w:hAnsi="Times New Roman" w:cs="Times New Roman"/>
                <w:b/>
                <w:bCs/>
                <w:color w:val="000000"/>
                <w:sz w:val="20"/>
                <w:szCs w:val="20"/>
                <w:lang w:val="kk-KZ"/>
              </w:rPr>
              <w:t>танарлықсыз</w:t>
            </w:r>
            <w:r w:rsidRPr="009878FD">
              <w:rPr>
                <w:rFonts w:ascii="Times New Roman" w:eastAsia="Times New Roman" w:hAnsi="Times New Roman" w:cs="Times New Roman"/>
                <w:b/>
                <w:bCs/>
                <w:color w:val="000000"/>
                <w:sz w:val="20"/>
                <w:szCs w:val="20"/>
              </w:rPr>
              <w:t>»</w:t>
            </w:r>
            <w:r w:rsidRPr="009878FD">
              <w:rPr>
                <w:rFonts w:ascii="Times New Roman" w:eastAsia="Times New Roman" w:hAnsi="Times New Roman" w:cs="Times New Roman"/>
                <w:color w:val="000000"/>
                <w:sz w:val="20"/>
                <w:szCs w:val="20"/>
              </w:rPr>
              <w:t xml:space="preserve">  </w:t>
            </w:r>
          </w:p>
        </w:tc>
      </w:tr>
      <w:tr w:rsidR="009B1DC0" w:rsidRPr="009878FD" w:rsidTr="000360AC">
        <w:trPr>
          <w:trHeight w:val="300"/>
        </w:trPr>
        <w:tc>
          <w:tcPr>
            <w:tcW w:w="534" w:type="dxa"/>
            <w:vMerge/>
            <w:tcBorders>
              <w:top w:val="single" w:sz="4" w:space="0" w:color="auto"/>
              <w:left w:val="single" w:sz="4" w:space="0" w:color="auto"/>
              <w:bottom w:val="nil"/>
              <w:right w:val="single" w:sz="4" w:space="0" w:color="auto"/>
            </w:tcBorders>
            <w:vAlign w:val="center"/>
            <w:hideMark/>
          </w:tcPr>
          <w:p w:rsidR="009B1DC0" w:rsidRPr="009878FD" w:rsidRDefault="009B1DC0" w:rsidP="000360AC">
            <w:pPr>
              <w:spacing w:after="0"/>
              <w:rPr>
                <w:rFonts w:ascii="Times New Roman" w:eastAsia="Times New Roman" w:hAnsi="Times New Roman" w:cs="Times New Roman"/>
                <w:b/>
                <w:bCs/>
                <w:color w:val="000000"/>
                <w:sz w:val="20"/>
                <w:szCs w:val="20"/>
              </w:rPr>
            </w:pPr>
          </w:p>
        </w:tc>
        <w:tc>
          <w:tcPr>
            <w:tcW w:w="1842" w:type="dxa"/>
            <w:vMerge/>
            <w:tcBorders>
              <w:top w:val="single" w:sz="4" w:space="0" w:color="auto"/>
              <w:left w:val="single" w:sz="4" w:space="0" w:color="auto"/>
              <w:bottom w:val="nil"/>
              <w:right w:val="single" w:sz="4" w:space="0" w:color="auto"/>
            </w:tcBorders>
            <w:vAlign w:val="center"/>
            <w:hideMark/>
          </w:tcPr>
          <w:p w:rsidR="009B1DC0" w:rsidRPr="009878FD" w:rsidRDefault="009B1DC0" w:rsidP="000360AC">
            <w:pPr>
              <w:spacing w:after="0"/>
              <w:rPr>
                <w:rFonts w:ascii="Times New Roman" w:eastAsia="Times New Roman" w:hAnsi="Times New Roman" w:cs="Times New Roman"/>
                <w:b/>
                <w:bCs/>
                <w:sz w:val="20"/>
                <w:szCs w:val="20"/>
              </w:rPr>
            </w:pPr>
          </w:p>
        </w:tc>
        <w:tc>
          <w:tcPr>
            <w:tcW w:w="1276" w:type="dxa"/>
            <w:tcBorders>
              <w:top w:val="single" w:sz="8" w:space="0" w:color="auto"/>
              <w:left w:val="single" w:sz="4" w:space="0" w:color="auto"/>
              <w:bottom w:val="single" w:sz="4" w:space="0" w:color="auto"/>
              <w:right w:val="single" w:sz="8" w:space="0" w:color="auto"/>
            </w:tcBorders>
            <w:shd w:val="clear" w:color="auto" w:fill="DBE5F1"/>
            <w:hideMark/>
          </w:tcPr>
          <w:p w:rsidR="009B1DC0" w:rsidRPr="009878FD" w:rsidRDefault="009B1DC0" w:rsidP="000360AC">
            <w:pPr>
              <w:spacing w:after="0" w:line="240" w:lineRule="auto"/>
              <w:rPr>
                <w:rFonts w:ascii="Times New Roman" w:eastAsia="Times New Roman" w:hAnsi="Times New Roman" w:cs="Times New Roman"/>
                <w:b/>
                <w:color w:val="000000"/>
                <w:sz w:val="20"/>
                <w:szCs w:val="20"/>
              </w:rPr>
            </w:pPr>
            <w:r w:rsidRPr="009878FD">
              <w:rPr>
                <w:rFonts w:ascii="Times New Roman" w:eastAsia="Times New Roman" w:hAnsi="Times New Roman" w:cs="Times New Roman"/>
                <w:b/>
                <w:bCs/>
                <w:color w:val="000000"/>
                <w:sz w:val="20"/>
                <w:szCs w:val="20"/>
              </w:rPr>
              <w:t>  90-100 балл</w:t>
            </w:r>
          </w:p>
        </w:tc>
        <w:tc>
          <w:tcPr>
            <w:tcW w:w="1418" w:type="dxa"/>
            <w:tcBorders>
              <w:top w:val="single" w:sz="8" w:space="0" w:color="auto"/>
              <w:left w:val="single" w:sz="8" w:space="0" w:color="auto"/>
              <w:bottom w:val="single" w:sz="4" w:space="0" w:color="auto"/>
              <w:right w:val="single" w:sz="8" w:space="0" w:color="auto"/>
            </w:tcBorders>
            <w:shd w:val="clear" w:color="auto" w:fill="DBE5F1"/>
            <w:hideMark/>
          </w:tcPr>
          <w:p w:rsidR="009B1DC0" w:rsidRPr="009878FD" w:rsidRDefault="009B1DC0" w:rsidP="000360AC">
            <w:pPr>
              <w:spacing w:after="0" w:line="240" w:lineRule="auto"/>
              <w:rPr>
                <w:rFonts w:ascii="Times New Roman" w:eastAsia="Times New Roman" w:hAnsi="Times New Roman" w:cs="Times New Roman"/>
                <w:b/>
                <w:color w:val="000000"/>
                <w:sz w:val="20"/>
                <w:szCs w:val="20"/>
              </w:rPr>
            </w:pPr>
            <w:r w:rsidRPr="009878FD">
              <w:rPr>
                <w:rFonts w:ascii="Times New Roman" w:eastAsia="Times New Roman" w:hAnsi="Times New Roman" w:cs="Times New Roman"/>
                <w:b/>
                <w:bCs/>
                <w:color w:val="000000"/>
                <w:sz w:val="20"/>
                <w:szCs w:val="20"/>
              </w:rPr>
              <w:t>  70-89 балл</w:t>
            </w:r>
          </w:p>
        </w:tc>
        <w:tc>
          <w:tcPr>
            <w:tcW w:w="2126" w:type="dxa"/>
            <w:tcBorders>
              <w:top w:val="single" w:sz="8" w:space="0" w:color="auto"/>
              <w:left w:val="single" w:sz="8" w:space="0" w:color="auto"/>
              <w:bottom w:val="single" w:sz="4" w:space="0" w:color="auto"/>
              <w:right w:val="single" w:sz="4" w:space="0" w:color="auto"/>
            </w:tcBorders>
            <w:shd w:val="clear" w:color="auto" w:fill="DBE5F1"/>
            <w:hideMark/>
          </w:tcPr>
          <w:p w:rsidR="009B1DC0" w:rsidRPr="009878FD" w:rsidRDefault="009B1DC0" w:rsidP="000360AC">
            <w:pPr>
              <w:spacing w:after="0" w:line="240" w:lineRule="auto"/>
              <w:rPr>
                <w:rFonts w:ascii="Times New Roman" w:eastAsia="Times New Roman" w:hAnsi="Times New Roman" w:cs="Times New Roman"/>
                <w:b/>
                <w:color w:val="000000"/>
                <w:sz w:val="20"/>
                <w:szCs w:val="20"/>
                <w:lang w:val="en-US"/>
              </w:rPr>
            </w:pPr>
            <w:r w:rsidRPr="009878FD">
              <w:rPr>
                <w:rFonts w:ascii="Times New Roman" w:eastAsia="Times New Roman" w:hAnsi="Times New Roman" w:cs="Times New Roman"/>
                <w:b/>
                <w:bCs/>
                <w:color w:val="000000"/>
                <w:sz w:val="20"/>
                <w:szCs w:val="20"/>
              </w:rPr>
              <w:t>50-69 балл</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rsidR="009B1DC0" w:rsidRPr="009878FD" w:rsidRDefault="009B1DC0" w:rsidP="000360AC">
            <w:pPr>
              <w:spacing w:after="0" w:line="240" w:lineRule="auto"/>
              <w:rPr>
                <w:rFonts w:ascii="Times New Roman" w:eastAsia="Times New Roman" w:hAnsi="Times New Roman" w:cs="Times New Roman"/>
                <w:b/>
                <w:color w:val="000000"/>
                <w:sz w:val="20"/>
                <w:szCs w:val="20"/>
                <w:lang w:val="en-US"/>
              </w:rPr>
            </w:pPr>
            <w:r w:rsidRPr="009878FD">
              <w:rPr>
                <w:rFonts w:ascii="Times New Roman" w:hAnsi="Times New Roman" w:cs="Times New Roman"/>
                <w:b/>
                <w:bCs/>
                <w:sz w:val="20"/>
                <w:szCs w:val="20"/>
              </w:rPr>
              <w:t>25-49</w:t>
            </w:r>
            <w:r w:rsidRPr="009878FD">
              <w:rPr>
                <w:rFonts w:ascii="Times New Roman" w:eastAsia="Times New Roman" w:hAnsi="Times New Roman" w:cs="Times New Roman"/>
                <w:b/>
                <w:bCs/>
                <w:color w:val="000000"/>
                <w:sz w:val="20"/>
                <w:szCs w:val="20"/>
              </w:rPr>
              <w:t>балл</w:t>
            </w:r>
          </w:p>
        </w:tc>
        <w:tc>
          <w:tcPr>
            <w:tcW w:w="850" w:type="dxa"/>
            <w:tcBorders>
              <w:top w:val="single" w:sz="4" w:space="0" w:color="auto"/>
              <w:left w:val="single" w:sz="4" w:space="0" w:color="auto"/>
              <w:bottom w:val="single" w:sz="4" w:space="0" w:color="auto"/>
              <w:right w:val="single" w:sz="4" w:space="0" w:color="auto"/>
            </w:tcBorders>
            <w:shd w:val="clear" w:color="auto" w:fill="DBE5F1"/>
            <w:hideMark/>
          </w:tcPr>
          <w:p w:rsidR="009B1DC0" w:rsidRPr="009878FD" w:rsidRDefault="009B1DC0" w:rsidP="000360AC">
            <w:pPr>
              <w:spacing w:after="0" w:line="240" w:lineRule="auto"/>
              <w:rPr>
                <w:rFonts w:ascii="Times New Roman" w:eastAsia="Times New Roman" w:hAnsi="Times New Roman" w:cs="Times New Roman"/>
                <w:b/>
                <w:color w:val="000000"/>
                <w:sz w:val="20"/>
                <w:szCs w:val="20"/>
                <w:lang w:val="en-US"/>
              </w:rPr>
            </w:pPr>
            <w:r w:rsidRPr="009878FD">
              <w:rPr>
                <w:rFonts w:ascii="Times New Roman" w:hAnsi="Times New Roman" w:cs="Times New Roman"/>
                <w:b/>
                <w:bCs/>
                <w:sz w:val="20"/>
                <w:szCs w:val="20"/>
              </w:rPr>
              <w:t>0-24</w:t>
            </w:r>
            <w:r w:rsidRPr="009878FD">
              <w:rPr>
                <w:rFonts w:ascii="Times New Roman" w:eastAsia="Times New Roman" w:hAnsi="Times New Roman" w:cs="Times New Roman"/>
                <w:b/>
                <w:bCs/>
                <w:color w:val="000000"/>
                <w:sz w:val="20"/>
                <w:szCs w:val="20"/>
              </w:rPr>
              <w:t>балл</w:t>
            </w:r>
          </w:p>
        </w:tc>
      </w:tr>
      <w:tr w:rsidR="009B1DC0" w:rsidRPr="009878FD" w:rsidTr="000360AC">
        <w:trPr>
          <w:trHeight w:val="845"/>
        </w:trPr>
        <w:tc>
          <w:tcPr>
            <w:tcW w:w="534" w:type="dxa"/>
            <w:tcBorders>
              <w:top w:val="single" w:sz="4" w:space="0" w:color="auto"/>
              <w:left w:val="single" w:sz="4" w:space="0" w:color="auto"/>
              <w:bottom w:val="single" w:sz="4" w:space="0" w:color="auto"/>
              <w:right w:val="single" w:sz="4" w:space="0" w:color="auto"/>
            </w:tcBorders>
          </w:tcPr>
          <w:p w:rsidR="009B1DC0" w:rsidRPr="009878FD" w:rsidRDefault="009B1DC0" w:rsidP="009B1DC0">
            <w:pPr>
              <w:pStyle w:val="a5"/>
              <w:numPr>
                <w:ilvl w:val="0"/>
                <w:numId w:val="2"/>
              </w:numPr>
              <w:ind w:left="0" w:firstLine="0"/>
              <w:rPr>
                <w:b/>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rPr>
                <w:rFonts w:ascii="Times New Roman" w:hAnsi="Times New Roman" w:cs="Times New Roman"/>
                <w:b/>
                <w:bCs/>
                <w:sz w:val="20"/>
                <w:szCs w:val="20"/>
                <w:lang w:val="kk-KZ"/>
              </w:rPr>
            </w:pPr>
            <w:r w:rsidRPr="009878FD">
              <w:rPr>
                <w:rFonts w:ascii="Times New Roman" w:hAnsi="Times New Roman" w:cs="Times New Roman"/>
                <w:b/>
                <w:bCs/>
                <w:sz w:val="20"/>
                <w:szCs w:val="20"/>
                <w:lang w:val="kk-KZ"/>
              </w:rPr>
              <w:t>Курстың теориясы мен тұжырымдамасын білу және түсіну</w:t>
            </w:r>
          </w:p>
          <w:p w:rsidR="009B1DC0" w:rsidRPr="009878FD" w:rsidRDefault="009B1DC0" w:rsidP="000360AC">
            <w:pP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shd w:val="clear" w:color="auto" w:fill="FFFFFF"/>
              <w:jc w:val="both"/>
              <w:textAlignment w:val="baseline"/>
              <w:rPr>
                <w:rFonts w:ascii="Times New Roman" w:hAnsi="Times New Roman" w:cs="Times New Roman"/>
                <w:b/>
                <w:bCs/>
                <w:sz w:val="20"/>
                <w:szCs w:val="20"/>
              </w:rPr>
            </w:pPr>
            <w:r w:rsidRPr="009878FD">
              <w:rPr>
                <w:rFonts w:ascii="Times New Roman" w:hAnsi="Times New Roman" w:cs="Times New Roman"/>
                <w:bCs/>
                <w:sz w:val="20"/>
                <w:szCs w:val="20"/>
                <w:lang w:val="kk-KZ"/>
              </w:rPr>
              <w:t>"Өте жақсы" баға барлық үш сұрақтың толық ашылуын (алынған білім шегінде), әр тұжырым мен қорытындының егжей-тегжейлі дәлелдерін қамтитын, логикалық және дәйекті түрде құрылған, аудиториялық сабақтарда өткен тақырыптарының мысалдарымен расталған жауап үшін қойылады.</w:t>
            </w:r>
          </w:p>
        </w:tc>
        <w:tc>
          <w:tcPr>
            <w:tcW w:w="1418"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jc w:val="both"/>
              <w:rPr>
                <w:rFonts w:ascii="Times New Roman" w:hAnsi="Times New Roman" w:cs="Times New Roman"/>
                <w:sz w:val="20"/>
                <w:szCs w:val="20"/>
              </w:rPr>
            </w:pPr>
            <w:r w:rsidRPr="009878FD">
              <w:rPr>
                <w:rFonts w:ascii="Times New Roman" w:hAnsi="Times New Roman" w:cs="Times New Roman"/>
                <w:sz w:val="20"/>
                <w:szCs w:val="20"/>
                <w:lang w:val="kk-KZ"/>
              </w:rPr>
              <w:t>"Жақсы" баға барлық жауап толық, бірақ кейбір мәселелерді толық емес қамтиды, негізгі ережелердің қысқартылған дәлелдерін қамтитын жауап үшін қойылады, материалды ұсынудың логикасы мен дәйектілігінде қате жіберіледі. Жауапта стилистикалық қателіктер, терминдердің дұрыс қолданылмауы мүмкін.</w:t>
            </w:r>
          </w:p>
        </w:tc>
        <w:tc>
          <w:tcPr>
            <w:tcW w:w="2126"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jc w:val="both"/>
              <w:rPr>
                <w:rFonts w:ascii="Times New Roman" w:hAnsi="Times New Roman" w:cs="Times New Roman"/>
                <w:b/>
                <w:bCs/>
                <w:sz w:val="20"/>
                <w:szCs w:val="20"/>
              </w:rPr>
            </w:pPr>
            <w:r w:rsidRPr="009878FD">
              <w:rPr>
                <w:rFonts w:ascii="Times New Roman" w:hAnsi="Times New Roman" w:cs="Times New Roman"/>
                <w:bCs/>
                <w:sz w:val="20"/>
                <w:szCs w:val="20"/>
                <w:lang w:val="kk-KZ"/>
              </w:rPr>
              <w:t>"Қанағаттанарлық" баға билетте ұсынылған сұрақтардың толық емес жариялануын қамтитын жауап үшін қойылады, негізгі ережелерді үстіртін дәлелдейді, баяндамада композициялық диспропорцияларға, материалды ұсынудың логикасы мен дәйектілігінің бұзылуына жол береді, теориялық ережелерді аудиториялық сабақтардың әзірленген конспектілерінің мысалдарымен суреттемейді.</w:t>
            </w:r>
          </w:p>
        </w:tc>
        <w:tc>
          <w:tcPr>
            <w:tcW w:w="1276"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Қойылған сұрақтарды дұрыс жарияламау, қате дәлелдеу, дұрыс емес қорытынды жасау.</w:t>
            </w:r>
          </w:p>
          <w:p w:rsidR="009B1DC0" w:rsidRPr="009878FD" w:rsidRDefault="009B1DC0" w:rsidP="000360AC">
            <w:pPr>
              <w:jc w:val="both"/>
              <w:rPr>
                <w:rFonts w:ascii="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 xml:space="preserve">Негізгі ұғымдарды, теорияларды білмеу …; </w:t>
            </w:r>
          </w:p>
          <w:p w:rsidR="009B1DC0" w:rsidRPr="009878FD" w:rsidRDefault="009B1DC0" w:rsidP="000360AC">
            <w:pPr>
              <w:jc w:val="both"/>
              <w:rPr>
                <w:rFonts w:ascii="Times New Roman" w:hAnsi="Times New Roman" w:cs="Times New Roman"/>
                <w:sz w:val="20"/>
                <w:szCs w:val="20"/>
              </w:rPr>
            </w:pPr>
            <w:r w:rsidRPr="009878FD">
              <w:rPr>
                <w:rFonts w:ascii="Times New Roman" w:hAnsi="Times New Roman" w:cs="Times New Roman"/>
                <w:sz w:val="20"/>
                <w:szCs w:val="20"/>
                <w:lang w:val="kk-KZ"/>
              </w:rPr>
              <w:t>Қорытынды бақылау жүргізу қағидаларын бұзу.</w:t>
            </w:r>
          </w:p>
        </w:tc>
      </w:tr>
      <w:tr w:rsidR="009B1DC0" w:rsidRPr="000B7C61" w:rsidTr="000360AC">
        <w:trPr>
          <w:trHeight w:val="845"/>
        </w:trPr>
        <w:tc>
          <w:tcPr>
            <w:tcW w:w="534" w:type="dxa"/>
            <w:tcBorders>
              <w:top w:val="single" w:sz="4" w:space="0" w:color="auto"/>
              <w:left w:val="single" w:sz="4" w:space="0" w:color="auto"/>
              <w:bottom w:val="single" w:sz="4" w:space="0" w:color="auto"/>
              <w:right w:val="single" w:sz="4" w:space="0" w:color="auto"/>
            </w:tcBorders>
          </w:tcPr>
          <w:p w:rsidR="009B1DC0" w:rsidRPr="009878FD" w:rsidRDefault="009B1DC0" w:rsidP="009B1DC0">
            <w:pPr>
              <w:pStyle w:val="a5"/>
              <w:numPr>
                <w:ilvl w:val="0"/>
                <w:numId w:val="2"/>
              </w:numPr>
              <w:ind w:left="0" w:firstLine="0"/>
              <w:rPr>
                <w:b/>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rPr>
                <w:rFonts w:ascii="Times New Roman" w:hAnsi="Times New Roman" w:cs="Times New Roman"/>
                <w:b/>
                <w:bCs/>
                <w:sz w:val="20"/>
                <w:szCs w:val="20"/>
                <w:lang w:val="kk-KZ"/>
              </w:rPr>
            </w:pPr>
            <w:r w:rsidRPr="009878FD">
              <w:rPr>
                <w:rFonts w:ascii="Times New Roman" w:hAnsi="Times New Roman" w:cs="Times New Roman"/>
                <w:b/>
                <w:bCs/>
                <w:sz w:val="20"/>
                <w:szCs w:val="20"/>
                <w:lang w:val="kk-KZ"/>
              </w:rPr>
              <w:t>Таңдалған әдістеме мен технологияны нақты практикалық тапсырмаларға қолдану</w:t>
            </w:r>
          </w:p>
          <w:p w:rsidR="009B1DC0" w:rsidRPr="009878FD" w:rsidRDefault="009B1DC0" w:rsidP="000360AC">
            <w:pP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pStyle w:val="a9"/>
              <w:spacing w:after="0"/>
              <w:jc w:val="both"/>
              <w:rPr>
                <w:kern w:val="2"/>
                <w:sz w:val="20"/>
                <w:szCs w:val="20"/>
              </w:rPr>
            </w:pPr>
            <w:r w:rsidRPr="009878FD">
              <w:rPr>
                <w:kern w:val="2"/>
                <w:sz w:val="20"/>
                <w:szCs w:val="20"/>
                <w:lang w:val="kk-KZ"/>
              </w:rPr>
              <w:lastRenderedPageBreak/>
              <w:t xml:space="preserve">Оқу тапсырмасын толық орындау, қойылған сұраққа толық, дәлелді </w:t>
            </w:r>
            <w:r w:rsidRPr="009878FD">
              <w:rPr>
                <w:kern w:val="2"/>
                <w:sz w:val="20"/>
                <w:szCs w:val="20"/>
                <w:lang w:val="kk-KZ"/>
              </w:rPr>
              <w:lastRenderedPageBreak/>
              <w:t>жауап, курстың практикалық мәселелерін шешу;</w:t>
            </w:r>
          </w:p>
        </w:tc>
        <w:tc>
          <w:tcPr>
            <w:tcW w:w="1418"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pStyle w:val="a9"/>
              <w:spacing w:after="0"/>
              <w:rPr>
                <w:kern w:val="2"/>
                <w:sz w:val="20"/>
                <w:szCs w:val="20"/>
              </w:rPr>
            </w:pPr>
            <w:r w:rsidRPr="009878FD">
              <w:rPr>
                <w:kern w:val="2"/>
                <w:sz w:val="20"/>
                <w:szCs w:val="20"/>
                <w:lang w:val="kk-KZ"/>
              </w:rPr>
              <w:lastRenderedPageBreak/>
              <w:t xml:space="preserve">Оқу тапсырмасын ішінара орындау, курстың практикалық міндеттерін толық </w:t>
            </w:r>
            <w:r w:rsidRPr="009878FD">
              <w:rPr>
                <w:kern w:val="2"/>
                <w:sz w:val="20"/>
                <w:szCs w:val="20"/>
                <w:lang w:val="kk-KZ"/>
              </w:rPr>
              <w:lastRenderedPageBreak/>
              <w:t>шешпей қойылған сұраққа толық емес, дәлелді жауап беру; курс бойынша ғылыми тіл нормаларын сауатсыз пайдалану;</w:t>
            </w:r>
          </w:p>
        </w:tc>
        <w:tc>
          <w:tcPr>
            <w:tcW w:w="2126"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pStyle w:val="a9"/>
              <w:spacing w:after="0"/>
              <w:rPr>
                <w:kern w:val="2"/>
                <w:sz w:val="20"/>
                <w:szCs w:val="20"/>
                <w:lang w:val="kk-KZ"/>
              </w:rPr>
            </w:pPr>
            <w:r w:rsidRPr="009878FD">
              <w:rPr>
                <w:kern w:val="2"/>
                <w:sz w:val="20"/>
                <w:szCs w:val="20"/>
                <w:lang w:val="kk-KZ"/>
              </w:rPr>
              <w:lastRenderedPageBreak/>
              <w:t xml:space="preserve">Материал фрагменттелген, логикалық дәйектілікті бұза отырып, нақты және семантикалық дәлсіздіктерге жол беріледі, курстың </w:t>
            </w:r>
            <w:r w:rsidRPr="009878FD">
              <w:rPr>
                <w:kern w:val="2"/>
                <w:sz w:val="20"/>
                <w:szCs w:val="20"/>
                <w:lang w:val="kk-KZ"/>
              </w:rPr>
              <w:lastRenderedPageBreak/>
              <w:t>теориялық білімі Үстіртін қолданылады.</w:t>
            </w:r>
          </w:p>
          <w:p w:rsidR="009B1DC0" w:rsidRPr="009878FD" w:rsidRDefault="009B1DC0" w:rsidP="000360AC">
            <w:pPr>
              <w:pStyle w:val="a9"/>
              <w:spacing w:after="0"/>
              <w:rPr>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rPr>
                <w:rFonts w:ascii="Times New Roman" w:hAnsi="Times New Roman" w:cs="Times New Roman"/>
                <w:sz w:val="20"/>
                <w:szCs w:val="20"/>
              </w:rPr>
            </w:pPr>
            <w:r w:rsidRPr="009878FD">
              <w:rPr>
                <w:rFonts w:ascii="Times New Roman" w:hAnsi="Times New Roman" w:cs="Times New Roman"/>
                <w:sz w:val="20"/>
                <w:szCs w:val="20"/>
                <w:lang w:val="kk-KZ"/>
              </w:rPr>
              <w:lastRenderedPageBreak/>
              <w:t xml:space="preserve">Тапсырманы шешудің ұтымсыз әдісі немесе жеткілікті ойластырылмаған жауап </w:t>
            </w:r>
            <w:r w:rsidRPr="009878FD">
              <w:rPr>
                <w:rFonts w:ascii="Times New Roman" w:hAnsi="Times New Roman" w:cs="Times New Roman"/>
                <w:sz w:val="20"/>
                <w:szCs w:val="20"/>
                <w:lang w:val="kk-KZ"/>
              </w:rPr>
              <w:lastRenderedPageBreak/>
              <w:t>жоспары; тапсырмаларды шеше алмау, тапсырмаларды жалпы түрде орындау; нормадан асатын қателіктер мен кемшіліктерді қабылдау.</w:t>
            </w:r>
          </w:p>
        </w:tc>
        <w:tc>
          <w:tcPr>
            <w:tcW w:w="850"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rPr>
                <w:rFonts w:ascii="Times New Roman" w:hAnsi="Times New Roman" w:cs="Times New Roman"/>
                <w:sz w:val="20"/>
                <w:szCs w:val="20"/>
                <w:lang w:val="kk-KZ"/>
              </w:rPr>
            </w:pPr>
            <w:r w:rsidRPr="009878FD">
              <w:rPr>
                <w:rFonts w:ascii="Times New Roman" w:hAnsi="Times New Roman" w:cs="Times New Roman"/>
                <w:sz w:val="20"/>
                <w:szCs w:val="20"/>
                <w:lang w:val="kk-KZ"/>
              </w:rPr>
              <w:lastRenderedPageBreak/>
              <w:t>Тапсырмаларды шешу үшін білімді, алгори</w:t>
            </w:r>
            <w:r w:rsidRPr="009878FD">
              <w:rPr>
                <w:rFonts w:ascii="Times New Roman" w:hAnsi="Times New Roman" w:cs="Times New Roman"/>
                <w:sz w:val="20"/>
                <w:szCs w:val="20"/>
                <w:lang w:val="kk-KZ"/>
              </w:rPr>
              <w:lastRenderedPageBreak/>
              <w:t>тмдерді қолдана алмау; қорытынды және жалпылау жасай алмау.</w:t>
            </w:r>
          </w:p>
          <w:p w:rsidR="009B1DC0" w:rsidRPr="009878FD" w:rsidRDefault="009B1DC0" w:rsidP="000360AC">
            <w:pPr>
              <w:rPr>
                <w:rFonts w:ascii="Times New Roman" w:hAnsi="Times New Roman" w:cs="Times New Roman"/>
                <w:sz w:val="20"/>
                <w:szCs w:val="20"/>
                <w:lang w:val="kk-KZ"/>
              </w:rPr>
            </w:pPr>
            <w:r w:rsidRPr="009878FD">
              <w:rPr>
                <w:rFonts w:ascii="Times New Roman" w:hAnsi="Times New Roman" w:cs="Times New Roman"/>
                <w:sz w:val="20"/>
                <w:szCs w:val="20"/>
                <w:lang w:val="kk-KZ"/>
              </w:rPr>
              <w:t>Қорытынды бақылау жүргізу қағидаларын бұзу.</w:t>
            </w:r>
          </w:p>
        </w:tc>
      </w:tr>
      <w:tr w:rsidR="009B1DC0" w:rsidRPr="000B7C61" w:rsidTr="000360AC">
        <w:trPr>
          <w:trHeight w:val="845"/>
        </w:trPr>
        <w:tc>
          <w:tcPr>
            <w:tcW w:w="534" w:type="dxa"/>
            <w:tcBorders>
              <w:top w:val="single" w:sz="4" w:space="0" w:color="auto"/>
              <w:left w:val="single" w:sz="4" w:space="0" w:color="auto"/>
              <w:bottom w:val="single" w:sz="4" w:space="0" w:color="auto"/>
              <w:right w:val="single" w:sz="4" w:space="0" w:color="auto"/>
            </w:tcBorders>
          </w:tcPr>
          <w:p w:rsidR="009B1DC0" w:rsidRPr="009878FD" w:rsidRDefault="009B1DC0" w:rsidP="009B1DC0">
            <w:pPr>
              <w:pStyle w:val="a5"/>
              <w:numPr>
                <w:ilvl w:val="0"/>
                <w:numId w:val="2"/>
              </w:numPr>
              <w:ind w:left="0" w:firstLine="0"/>
              <w:rPr>
                <w:b/>
                <w:bCs/>
                <w:sz w:val="20"/>
                <w:szCs w:val="20"/>
                <w:lang w:val="kk-KZ"/>
              </w:rPr>
            </w:pPr>
          </w:p>
        </w:tc>
        <w:tc>
          <w:tcPr>
            <w:tcW w:w="1842"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rPr>
                <w:rFonts w:ascii="Times New Roman" w:hAnsi="Times New Roman" w:cs="Times New Roman"/>
                <w:b/>
                <w:bCs/>
                <w:sz w:val="20"/>
                <w:szCs w:val="20"/>
                <w:lang w:val="kk-KZ"/>
              </w:rPr>
            </w:pPr>
            <w:r w:rsidRPr="009878FD">
              <w:rPr>
                <w:rFonts w:ascii="Times New Roman" w:hAnsi="Times New Roman" w:cs="Times New Roman"/>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276"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shd w:val="clear" w:color="auto" w:fill="FFFFFF"/>
              <w:textAlignment w:val="baseline"/>
              <w:rPr>
                <w:rFonts w:ascii="Times New Roman" w:hAnsi="Times New Roman" w:cs="Times New Roman"/>
                <w:bCs/>
                <w:sz w:val="20"/>
                <w:szCs w:val="20"/>
                <w:lang w:val="kk-KZ"/>
              </w:rPr>
            </w:pPr>
            <w:r w:rsidRPr="009878FD">
              <w:rPr>
                <w:rFonts w:ascii="Times New Roman" w:hAnsi="Times New Roman" w:cs="Times New Roman"/>
                <w:bCs/>
                <w:sz w:val="20"/>
                <w:szCs w:val="20"/>
                <w:lang w:val="kk-KZ"/>
              </w:rPr>
              <w:t xml:space="preserve">Оқу тапсырмасын толық орындау, қойылған сұраққа толық, дәлелді жауап, курстың практикалық мәселелерін шешу; </w:t>
            </w:r>
          </w:p>
          <w:p w:rsidR="009B1DC0" w:rsidRPr="009878FD" w:rsidRDefault="009B1DC0" w:rsidP="000360AC">
            <w:pPr>
              <w:shd w:val="clear" w:color="auto" w:fill="FFFFFF"/>
              <w:textAlignment w:val="baseline"/>
              <w:rPr>
                <w:rFonts w:ascii="Times New Roman" w:hAnsi="Times New Roman" w:cs="Times New Roman"/>
                <w:b/>
                <w:bCs/>
                <w:sz w:val="20"/>
                <w:szCs w:val="20"/>
                <w:lang w:val="kk-KZ"/>
              </w:rPr>
            </w:pPr>
            <w:r w:rsidRPr="009878FD">
              <w:rPr>
                <w:rFonts w:ascii="Times New Roman" w:hAnsi="Times New Roman" w:cs="Times New Roman"/>
                <w:bCs/>
                <w:sz w:val="20"/>
                <w:szCs w:val="20"/>
                <w:lang w:val="kk-KZ"/>
              </w:rPr>
              <w:t>Ғылыми ережелер, қолданылған әдістеме мен технологияның дәйекті, қисынды және дұрыс негіздемесі, сауаттылық, ғылыми тілдің нормаларын сақтау, тұжырымда</w:t>
            </w:r>
            <w:r w:rsidRPr="009878FD">
              <w:rPr>
                <w:rFonts w:ascii="Times New Roman" w:hAnsi="Times New Roman" w:cs="Times New Roman"/>
                <w:bCs/>
                <w:sz w:val="20"/>
                <w:szCs w:val="20"/>
                <w:lang w:val="kk-KZ"/>
              </w:rPr>
              <w:lastRenderedPageBreak/>
              <w:t>рға әсер етпейтін материалды ұсынуда 1-2 дәлсіздікке жол беріледі (+графикалық деректер арқылы негіздеу нәтижелерін визуализациялау).</w:t>
            </w:r>
          </w:p>
        </w:tc>
        <w:tc>
          <w:tcPr>
            <w:tcW w:w="1418"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pStyle w:val="a9"/>
              <w:spacing w:after="0"/>
              <w:jc w:val="both"/>
              <w:rPr>
                <w:kern w:val="2"/>
                <w:sz w:val="20"/>
                <w:szCs w:val="20"/>
                <w:lang w:val="kk-KZ"/>
              </w:rPr>
            </w:pPr>
            <w:r w:rsidRPr="009878FD">
              <w:rPr>
                <w:kern w:val="2"/>
                <w:sz w:val="20"/>
                <w:szCs w:val="20"/>
                <w:lang w:val="kk-KZ"/>
              </w:rPr>
              <w:lastRenderedPageBreak/>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9B1DC0" w:rsidRPr="009878FD" w:rsidRDefault="009B1DC0" w:rsidP="000360AC">
            <w:pPr>
              <w:rPr>
                <w:rFonts w:ascii="Times New Roman" w:hAnsi="Times New Roman" w:cs="Times New Roman"/>
                <w:b/>
                <w:bCs/>
                <w:sz w:val="20"/>
                <w:szCs w:val="20"/>
                <w:lang w:val="kk-KZ"/>
              </w:rPr>
            </w:pPr>
          </w:p>
        </w:tc>
        <w:tc>
          <w:tcPr>
            <w:tcW w:w="2126"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pStyle w:val="a9"/>
              <w:spacing w:after="0"/>
              <w:rPr>
                <w:b/>
                <w:bCs/>
                <w:kern w:val="2"/>
                <w:sz w:val="20"/>
                <w:szCs w:val="20"/>
                <w:lang w:val="kk-KZ"/>
              </w:rPr>
            </w:pPr>
            <w:r w:rsidRPr="009878FD">
              <w:rPr>
                <w:bCs/>
                <w:kern w:val="2"/>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 болуы</w:t>
            </w:r>
          </w:p>
        </w:tc>
        <w:tc>
          <w:tcPr>
            <w:tcW w:w="1276"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pStyle w:val="a9"/>
              <w:spacing w:after="0"/>
              <w:rPr>
                <w:kern w:val="2"/>
                <w:sz w:val="20"/>
                <w:szCs w:val="20"/>
                <w:lang w:val="kk-KZ"/>
              </w:rPr>
            </w:pPr>
            <w:r w:rsidRPr="009878FD">
              <w:rPr>
                <w:kern w:val="2"/>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850"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pStyle w:val="a9"/>
              <w:spacing w:after="0"/>
              <w:rPr>
                <w:kern w:val="2"/>
                <w:sz w:val="20"/>
                <w:szCs w:val="20"/>
                <w:lang w:val="kk-KZ"/>
              </w:rPr>
            </w:pPr>
            <w:r w:rsidRPr="009878FD">
              <w:rPr>
                <w:kern w:val="2"/>
                <w:sz w:val="20"/>
                <w:szCs w:val="20"/>
                <w:lang w:val="kk-KZ"/>
              </w:rPr>
              <w:t>Тапсырма орындалмады, қойылған сұрақтарға жауаптар жоқ, талдау материалдары мен құралдары пайдаланылмады.</w:t>
            </w:r>
          </w:p>
          <w:p w:rsidR="009B1DC0" w:rsidRPr="009878FD" w:rsidRDefault="009B1DC0" w:rsidP="000360AC">
            <w:pPr>
              <w:pStyle w:val="a9"/>
              <w:spacing w:after="0"/>
              <w:rPr>
                <w:kern w:val="2"/>
                <w:sz w:val="20"/>
                <w:szCs w:val="20"/>
                <w:lang w:val="kk-KZ"/>
              </w:rPr>
            </w:pPr>
            <w:r w:rsidRPr="009878FD">
              <w:rPr>
                <w:kern w:val="2"/>
                <w:sz w:val="20"/>
                <w:szCs w:val="20"/>
                <w:lang w:val="kk-KZ"/>
              </w:rPr>
              <w:t>Қорытынды бақылау жүргізу қағидаларын бұзу.</w:t>
            </w:r>
          </w:p>
          <w:p w:rsidR="009B1DC0" w:rsidRPr="009878FD" w:rsidRDefault="009B1DC0" w:rsidP="000360AC">
            <w:pPr>
              <w:pStyle w:val="a9"/>
              <w:spacing w:after="0"/>
              <w:rPr>
                <w:kern w:val="2"/>
                <w:sz w:val="20"/>
                <w:szCs w:val="20"/>
                <w:lang w:val="kk-KZ"/>
              </w:rPr>
            </w:pPr>
          </w:p>
        </w:tc>
      </w:tr>
    </w:tbl>
    <w:p w:rsidR="009B1DC0" w:rsidRPr="009878FD" w:rsidRDefault="009B1DC0" w:rsidP="009B1DC0">
      <w:pPr>
        <w:tabs>
          <w:tab w:val="left" w:pos="566"/>
          <w:tab w:val="left" w:pos="851"/>
        </w:tabs>
        <w:spacing w:after="0" w:line="240" w:lineRule="auto"/>
        <w:rPr>
          <w:rStyle w:val="20"/>
          <w:rFonts w:ascii="Times New Roman" w:eastAsia="Calibri" w:hAnsi="Times New Roman"/>
          <w:color w:val="auto"/>
          <w:sz w:val="20"/>
          <w:szCs w:val="20"/>
          <w:lang w:val="kk-KZ"/>
        </w:rPr>
      </w:pPr>
    </w:p>
    <w:p w:rsidR="009B1DC0" w:rsidRPr="009878FD" w:rsidRDefault="009B1DC0" w:rsidP="00197782">
      <w:pPr>
        <w:spacing w:after="0" w:line="240" w:lineRule="auto"/>
        <w:rPr>
          <w:rFonts w:ascii="Times New Roman" w:hAnsi="Times New Roman" w:cs="Times New Roman"/>
          <w:sz w:val="20"/>
          <w:szCs w:val="20"/>
          <w:lang w:val="kk-KZ"/>
        </w:rPr>
      </w:pPr>
    </w:p>
    <w:sectPr w:rsidR="009B1DC0" w:rsidRPr="009878FD" w:rsidSect="006D2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1080" w:hanging="360"/>
      </w:pPr>
      <w:rPr>
        <w:rFonts w:ascii="Times New Roman" w:hAnsi="Times New Roman" w:cs="Times New Roman"/>
        <w:sz w:val="24"/>
        <w:szCs w:val="24"/>
        <w:lang w:val="kk-K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multilevel"/>
    <w:tmpl w:val="00000009"/>
    <w:name w:val="WW8Num9"/>
    <w:lvl w:ilvl="0">
      <w:start w:val="1"/>
      <w:numFmt w:val="decimal"/>
      <w:lvlText w:val="%1."/>
      <w:lvlJc w:val="left"/>
      <w:pPr>
        <w:tabs>
          <w:tab w:val="num" w:pos="1080"/>
        </w:tabs>
        <w:ind w:left="108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8F74B69"/>
    <w:multiLevelType w:val="hybridMultilevel"/>
    <w:tmpl w:val="799E22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5FA3"/>
    <w:rsid w:val="000B7C61"/>
    <w:rsid w:val="00125FA3"/>
    <w:rsid w:val="00197782"/>
    <w:rsid w:val="002E42AF"/>
    <w:rsid w:val="004B3AF0"/>
    <w:rsid w:val="006D2B91"/>
    <w:rsid w:val="007272E2"/>
    <w:rsid w:val="007B1F24"/>
    <w:rsid w:val="007D6EDD"/>
    <w:rsid w:val="008879B4"/>
    <w:rsid w:val="008B592B"/>
    <w:rsid w:val="009878FD"/>
    <w:rsid w:val="009B1DC0"/>
    <w:rsid w:val="009C33A5"/>
    <w:rsid w:val="00A27CC3"/>
    <w:rsid w:val="00B36EC3"/>
    <w:rsid w:val="00B83228"/>
    <w:rsid w:val="00B97196"/>
    <w:rsid w:val="00D47F0A"/>
    <w:rsid w:val="00E70774"/>
    <w:rsid w:val="00E970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91"/>
  </w:style>
  <w:style w:type="paragraph" w:styleId="1">
    <w:name w:val="heading 1"/>
    <w:basedOn w:val="a"/>
    <w:next w:val="a"/>
    <w:link w:val="10"/>
    <w:uiPriority w:val="9"/>
    <w:qFormat/>
    <w:rsid w:val="009878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B1DC0"/>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5FA3"/>
    <w:pPr>
      <w:spacing w:after="0" w:line="240" w:lineRule="auto"/>
    </w:pPr>
    <w:rPr>
      <w:rFonts w:ascii="Times New Roman" w:eastAsia="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125FA3"/>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125FA3"/>
    <w:pPr>
      <w:spacing w:after="0" w:line="240" w:lineRule="auto"/>
      <w:ind w:left="720"/>
      <w:contextualSpacing/>
    </w:pPr>
    <w:rPr>
      <w:rFonts w:ascii="Times New Roman" w:eastAsia="Times New Roman" w:hAnsi="Times New Roman" w:cs="Times New Roman"/>
      <w:sz w:val="24"/>
      <w:szCs w:val="24"/>
      <w:lang w:eastAsia="en-US"/>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125FA3"/>
    <w:rPr>
      <w:rFonts w:ascii="Times New Roman" w:eastAsia="Times New Roman" w:hAnsi="Times New Roman" w:cs="Times New Roman"/>
      <w:sz w:val="24"/>
      <w:szCs w:val="24"/>
      <w:lang w:eastAsia="en-US"/>
    </w:rPr>
  </w:style>
  <w:style w:type="character" w:customStyle="1" w:styleId="normaltextrun">
    <w:name w:val="normaltextrun"/>
    <w:basedOn w:val="a0"/>
    <w:rsid w:val="00125FA3"/>
  </w:style>
  <w:style w:type="paragraph" w:customStyle="1" w:styleId="11">
    <w:name w:val="Обычный1"/>
    <w:rsid w:val="00125FA3"/>
    <w:pPr>
      <w:suppressAutoHyphens/>
      <w:spacing w:after="0" w:line="100" w:lineRule="atLeast"/>
    </w:pPr>
    <w:rPr>
      <w:rFonts w:ascii="Times New Roman" w:eastAsia="Times New Roman" w:hAnsi="Times New Roman" w:cs="Times New Roman"/>
      <w:sz w:val="24"/>
      <w:szCs w:val="24"/>
      <w:lang w:eastAsia="ar-SA"/>
    </w:rPr>
  </w:style>
  <w:style w:type="character" w:customStyle="1" w:styleId="shorttext">
    <w:name w:val="short_text"/>
    <w:basedOn w:val="a0"/>
    <w:rsid w:val="00125FA3"/>
  </w:style>
  <w:style w:type="paragraph" w:styleId="a7">
    <w:name w:val="Body Text Indent"/>
    <w:basedOn w:val="a"/>
    <w:link w:val="a8"/>
    <w:uiPriority w:val="99"/>
    <w:semiHidden/>
    <w:unhideWhenUsed/>
    <w:rsid w:val="00125FA3"/>
    <w:pPr>
      <w:suppressAutoHyphens/>
      <w:spacing w:after="120"/>
      <w:ind w:left="283"/>
    </w:pPr>
    <w:rPr>
      <w:rFonts w:ascii="Calibri" w:eastAsia="SimSun" w:hAnsi="Calibri" w:cs="Times New Roman"/>
      <w:color w:val="00000A"/>
    </w:rPr>
  </w:style>
  <w:style w:type="character" w:customStyle="1" w:styleId="a8">
    <w:name w:val="Основной текст с отступом Знак"/>
    <w:basedOn w:val="a0"/>
    <w:link w:val="a7"/>
    <w:uiPriority w:val="99"/>
    <w:semiHidden/>
    <w:rsid w:val="00125FA3"/>
    <w:rPr>
      <w:rFonts w:ascii="Calibri" w:eastAsia="SimSun" w:hAnsi="Calibri" w:cs="Times New Roman"/>
      <w:color w:val="00000A"/>
    </w:rPr>
  </w:style>
  <w:style w:type="character" w:customStyle="1" w:styleId="20">
    <w:name w:val="Заголовок 2 Знак"/>
    <w:basedOn w:val="a0"/>
    <w:link w:val="2"/>
    <w:uiPriority w:val="9"/>
    <w:rsid w:val="009B1DC0"/>
    <w:rPr>
      <w:rFonts w:ascii="Cambria" w:eastAsia="Times New Roman" w:hAnsi="Cambria" w:cs="Times New Roman"/>
      <w:b/>
      <w:bCs/>
      <w:color w:val="4F81BD"/>
      <w:sz w:val="26"/>
      <w:szCs w:val="26"/>
      <w:lang w:eastAsia="en-US"/>
    </w:rPr>
  </w:style>
  <w:style w:type="paragraph" w:styleId="a9">
    <w:name w:val="Normal (Web)"/>
    <w:basedOn w:val="a"/>
    <w:uiPriority w:val="99"/>
    <w:unhideWhenUsed/>
    <w:rsid w:val="009B1DC0"/>
    <w:pPr>
      <w:suppressAutoHyphens/>
      <w:spacing w:after="280"/>
    </w:pPr>
    <w:rPr>
      <w:rFonts w:ascii="Times New Roman" w:eastAsia="Times New Roman" w:hAnsi="Times New Roman" w:cs="Times New Roman"/>
      <w:color w:val="00000A"/>
      <w:sz w:val="24"/>
      <w:szCs w:val="24"/>
    </w:rPr>
  </w:style>
  <w:style w:type="character" w:customStyle="1" w:styleId="10">
    <w:name w:val="Заголовок 1 Знак"/>
    <w:basedOn w:val="a0"/>
    <w:link w:val="1"/>
    <w:uiPriority w:val="9"/>
    <w:rsid w:val="009878FD"/>
    <w:rPr>
      <w:rFonts w:asciiTheme="majorHAnsi" w:eastAsiaTheme="majorEastAsia" w:hAnsiTheme="majorHAnsi" w:cstheme="majorBidi"/>
      <w:b/>
      <w:bCs/>
      <w:color w:val="365F91" w:themeColor="accent1" w:themeShade="BF"/>
      <w:sz w:val="28"/>
      <w:szCs w:val="28"/>
    </w:rPr>
  </w:style>
  <w:style w:type="character" w:styleId="aa">
    <w:name w:val="FollowedHyperlink"/>
    <w:rsid w:val="009878FD"/>
    <w:rPr>
      <w:color w:val="8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toksanbaeva@mail.ru" TargetMode="External"/><Relationship Id="rId3" Type="http://schemas.openxmlformats.org/officeDocument/2006/relationships/settings" Target="settings.xml"/><Relationship Id="rId7" Type="http://schemas.openxmlformats.org/officeDocument/2006/relationships/hyperlink" Target="http://www.psychology-onlin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resurs.ru/" TargetMode="External"/><Relationship Id="rId5" Type="http://schemas.openxmlformats.org/officeDocument/2006/relationships/hyperlink" Target="http://www.psylist.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9</Pages>
  <Words>2929</Words>
  <Characters>16700</Characters>
  <Application>Microsoft Office Word</Application>
  <DocSecurity>0</DocSecurity>
  <Lines>139</Lines>
  <Paragraphs>39</Paragraphs>
  <ScaleCrop>false</ScaleCrop>
  <Company/>
  <LinksUpToDate>false</LinksUpToDate>
  <CharactersWithSpaces>19590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2023-10-23T11:38:00Z</dcterms:created>
  <dcterms:modified xsi:type="dcterms:W3CDTF">2024-01-12T04:36:00Z</dcterms:modified>
</cp:coreProperties>
</file>